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BB35F" w14:textId="2334F6A1" w:rsidR="00BB3108" w:rsidRPr="00176A69" w:rsidRDefault="009F5884" w:rsidP="00D54260">
      <w:pPr>
        <w:pStyle w:val="Heading"/>
        <w:pBdr>
          <w:top w:val="nil"/>
          <w:left w:val="nil"/>
          <w:bottom w:val="nil"/>
          <w:right w:val="nil"/>
          <w:between w:val="nil"/>
          <w:bar w:val="nil"/>
        </w:pBdr>
        <w:spacing w:line="276" w:lineRule="auto"/>
        <w:jc w:val="center"/>
        <w:rPr>
          <w:rFonts w:cs="Times New Roman"/>
          <w:color w:val="auto"/>
          <w:bdr w:val="nil"/>
          <w:lang w:val="lt-LT" w:eastAsia="lt-LT"/>
        </w:rPr>
      </w:pPr>
      <w:r w:rsidRPr="00176A69">
        <w:rPr>
          <w:rFonts w:cs="Times New Roman"/>
          <w:color w:val="auto"/>
          <w:bdr w:val="nil"/>
          <w:lang w:val="lt-LT" w:eastAsia="lt-LT"/>
        </w:rPr>
        <w:t>Instrumentų komplektas IV</w:t>
      </w:r>
      <w:r w:rsidRPr="00176A69">
        <w:rPr>
          <w:rFonts w:cs="Times New Roman"/>
          <w:color w:val="auto"/>
          <w:bdr w:val="nil"/>
          <w:lang w:val="lt-LT" w:eastAsia="lt-LT"/>
        </w:rPr>
        <w:t xml:space="preserve"> </w:t>
      </w:r>
      <w:r w:rsidR="001E17F3" w:rsidRPr="00176A69">
        <w:rPr>
          <w:rFonts w:cs="Times New Roman"/>
          <w:color w:val="auto"/>
          <w:bdr w:val="nil"/>
          <w:lang w:val="lt-LT" w:eastAsia="lt-LT"/>
        </w:rPr>
        <w:t xml:space="preserve">– </w:t>
      </w:r>
      <w:r w:rsidR="0095050F" w:rsidRPr="00176A69">
        <w:rPr>
          <w:rFonts w:cs="Times New Roman"/>
          <w:color w:val="auto"/>
          <w:bdr w:val="nil"/>
          <w:lang w:val="lt-LT" w:eastAsia="lt-LT"/>
        </w:rPr>
        <w:t>1</w:t>
      </w:r>
      <w:r w:rsidR="0061244C" w:rsidRPr="00176A69">
        <w:rPr>
          <w:rFonts w:cs="Times New Roman"/>
          <w:color w:val="auto"/>
          <w:bdr w:val="nil"/>
          <w:lang w:val="lt-LT" w:eastAsia="lt-LT"/>
        </w:rPr>
        <w:t xml:space="preserve"> </w:t>
      </w:r>
      <w:r w:rsidR="007F43D0" w:rsidRPr="00176A69">
        <w:rPr>
          <w:rFonts w:cs="Times New Roman"/>
          <w:color w:val="auto"/>
          <w:bdr w:val="nil"/>
          <w:lang w:val="lt-LT" w:eastAsia="lt-LT"/>
        </w:rPr>
        <w:t>KOMPL</w:t>
      </w:r>
      <w:r w:rsidR="00E610B9" w:rsidRPr="00176A69">
        <w:rPr>
          <w:rFonts w:cs="Times New Roman"/>
          <w:color w:val="auto"/>
          <w:bdr w:val="nil"/>
          <w:lang w:val="lt-LT" w:eastAsia="lt-LT"/>
        </w:rPr>
        <w:t>.</w:t>
      </w:r>
    </w:p>
    <w:p w14:paraId="380F25F2" w14:textId="77777777" w:rsidR="00D54260" w:rsidRPr="00176A69" w:rsidRDefault="00D54260" w:rsidP="002768B8">
      <w:pPr>
        <w:pStyle w:val="xmsonormal"/>
        <w:shd w:val="clear" w:color="auto" w:fill="FFFFFF"/>
        <w:spacing w:before="0" w:beforeAutospacing="0" w:after="0" w:afterAutospacing="0" w:line="276" w:lineRule="auto"/>
        <w:jc w:val="both"/>
        <w:textAlignment w:val="baseline"/>
        <w:rPr>
          <w:sz w:val="22"/>
          <w:szCs w:val="22"/>
          <w:bdr w:val="none" w:sz="0" w:space="0" w:color="auto" w:frame="1"/>
          <w:lang w:val="lt-LT"/>
        </w:rPr>
      </w:pPr>
    </w:p>
    <w:p w14:paraId="5524AFC6" w14:textId="77777777" w:rsidR="00D54260" w:rsidRPr="00176A69" w:rsidRDefault="00D54260" w:rsidP="00D54260">
      <w:pPr>
        <w:spacing w:after="0" w:line="240" w:lineRule="auto"/>
        <w:ind w:left="-851" w:firstLine="851"/>
        <w:jc w:val="both"/>
      </w:pPr>
      <w:r w:rsidRPr="00176A69">
        <w:t>BENDRIEJI REIKALAVIMAI:</w:t>
      </w:r>
    </w:p>
    <w:p w14:paraId="7B781159" w14:textId="77777777" w:rsidR="00D54260" w:rsidRPr="00176A69" w:rsidRDefault="00D54260" w:rsidP="00D54260">
      <w:pPr>
        <w:pStyle w:val="Body2"/>
        <w:numPr>
          <w:ilvl w:val="0"/>
          <w:numId w:val="6"/>
        </w:numPr>
        <w:pBdr>
          <w:top w:val="nil"/>
          <w:left w:val="nil"/>
          <w:bottom w:val="nil"/>
          <w:right w:val="nil"/>
          <w:between w:val="nil"/>
          <w:bar w:val="nil"/>
        </w:pBdr>
        <w:rPr>
          <w:lang w:val="lt-LT"/>
        </w:rPr>
      </w:pPr>
      <w:r w:rsidRPr="00176A69">
        <w:rPr>
          <w:lang w:val="lt-LT"/>
        </w:rPr>
        <w:t>Tiekėjas turi pateikti dokumentus kartu su pasiūlymu, įrodančius siūlomos prekės atitikimą kokybės ir techniniams reikalavimams, nurodytiems pirkimo dokumentų techninėje specifikacijoje: tiekėjas turi pateikti gamintojo parengtus katalogus ir siūlomos prekės techninių charakteristikų aprašymus (jei gamintojo kataloge neišsamiai atsispindi siūlomos prekės atitikimas techninės specifikacijos reikalavimams) (</w:t>
      </w:r>
      <w:proofErr w:type="spellStart"/>
      <w:r w:rsidRPr="00176A69">
        <w:rPr>
          <w:lang w:val="lt-LT"/>
        </w:rPr>
        <w:t>pdf</w:t>
      </w:r>
      <w:proofErr w:type="spellEnd"/>
      <w:r w:rsidRPr="00176A69">
        <w:rPr>
          <w:lang w:val="lt-LT"/>
        </w:rPr>
        <w:t xml:space="preserve"> formatu). Šiuose dokumentuose tiekėjas </w:t>
      </w:r>
      <w:r w:rsidRPr="00176A69">
        <w:rPr>
          <w:b/>
          <w:bCs/>
          <w:u w:val="single"/>
          <w:lang w:val="lt-LT"/>
        </w:rPr>
        <w:t>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w:t>
      </w:r>
      <w:r w:rsidRPr="00176A69">
        <w:rPr>
          <w:lang w:val="lt-LT"/>
        </w:rPr>
        <w:t>.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483E7C0B" w14:textId="77777777" w:rsidR="00D54260" w:rsidRPr="00176A69" w:rsidRDefault="00D54260" w:rsidP="00D54260">
      <w:pPr>
        <w:pStyle w:val="Body2"/>
        <w:numPr>
          <w:ilvl w:val="0"/>
          <w:numId w:val="6"/>
        </w:numPr>
        <w:pBdr>
          <w:top w:val="nil"/>
          <w:left w:val="nil"/>
          <w:bottom w:val="nil"/>
          <w:right w:val="nil"/>
          <w:between w:val="nil"/>
          <w:bar w:val="nil"/>
        </w:pBdr>
        <w:rPr>
          <w:lang w:val="lt-LT"/>
        </w:rPr>
      </w:pPr>
      <w:r w:rsidRPr="00176A69">
        <w:rPr>
          <w:lang w:val="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20297D73" w14:textId="77777777" w:rsidR="00D54260" w:rsidRPr="00176A69" w:rsidRDefault="00D54260" w:rsidP="00D54260">
      <w:pPr>
        <w:pStyle w:val="Body2"/>
        <w:numPr>
          <w:ilvl w:val="0"/>
          <w:numId w:val="6"/>
        </w:numPr>
        <w:pBdr>
          <w:top w:val="nil"/>
          <w:left w:val="nil"/>
          <w:bottom w:val="nil"/>
          <w:right w:val="nil"/>
          <w:between w:val="nil"/>
          <w:bar w:val="nil"/>
        </w:pBdr>
        <w:rPr>
          <w:lang w:val="lt-LT"/>
        </w:rPr>
      </w:pPr>
      <w:r w:rsidRPr="00176A69">
        <w:rPr>
          <w:lang w:val="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72BE7B3E" w14:textId="77777777" w:rsidR="00D54260" w:rsidRPr="00176A69" w:rsidRDefault="00D54260" w:rsidP="00D54260">
      <w:pPr>
        <w:pStyle w:val="Body2"/>
        <w:numPr>
          <w:ilvl w:val="0"/>
          <w:numId w:val="6"/>
        </w:numPr>
        <w:pBdr>
          <w:top w:val="nil"/>
          <w:left w:val="nil"/>
          <w:bottom w:val="nil"/>
          <w:right w:val="nil"/>
          <w:between w:val="nil"/>
          <w:bar w:val="nil"/>
        </w:pBdr>
        <w:rPr>
          <w:lang w:val="lt-LT"/>
        </w:rPr>
      </w:pPr>
      <w:r w:rsidRPr="00176A69">
        <w:rPr>
          <w:lang w:val="lt-LT"/>
        </w:rPr>
        <w:t>Į pasiūlymo kainą turi būti įskaičiuotas įrangos pristatymas į VšĮ Vilniaus universiteto ligoninės Santaros klinikų sandėlį, pervežimas iš sandėlio į instaliavimo vietą, instaliavimas, po instaliavimo likusių įpakavimo medžiagų išvežimas (utilizavimas) ir personalo apmokymas.</w:t>
      </w:r>
    </w:p>
    <w:p w14:paraId="108AEAE5" w14:textId="77777777" w:rsidR="00D54260" w:rsidRPr="00176A69" w:rsidRDefault="00D54260" w:rsidP="00D54260">
      <w:pPr>
        <w:pStyle w:val="Body2"/>
        <w:numPr>
          <w:ilvl w:val="0"/>
          <w:numId w:val="6"/>
        </w:numPr>
        <w:pBdr>
          <w:top w:val="nil"/>
          <w:left w:val="nil"/>
          <w:bottom w:val="nil"/>
          <w:right w:val="nil"/>
          <w:between w:val="nil"/>
          <w:bar w:val="nil"/>
        </w:pBdr>
        <w:rPr>
          <w:lang w:val="lt-LT"/>
        </w:rPr>
      </w:pPr>
      <w:r w:rsidRPr="00176A69">
        <w:rPr>
          <w:lang w:val="lt-LT"/>
        </w:rPr>
        <w:t>Garantinis laikotarpis:</w:t>
      </w:r>
    </w:p>
    <w:p w14:paraId="3C61FFED" w14:textId="28273D39" w:rsidR="00D54260" w:rsidRPr="00176A69" w:rsidRDefault="00D54260" w:rsidP="00EB16B5">
      <w:pPr>
        <w:pStyle w:val="Body2"/>
        <w:numPr>
          <w:ilvl w:val="1"/>
          <w:numId w:val="6"/>
        </w:numPr>
        <w:rPr>
          <w:lang w:val="lt-LT"/>
        </w:rPr>
      </w:pPr>
      <w:r w:rsidRPr="00176A69">
        <w:rPr>
          <w:lang w:val="lt-LT"/>
        </w:rPr>
        <w:t>Ne mažiau nei 24 mėn.</w:t>
      </w:r>
    </w:p>
    <w:p w14:paraId="29AE8B6A" w14:textId="4A752C9A" w:rsidR="00EB16B5" w:rsidRPr="00176A69" w:rsidRDefault="00EB16B5" w:rsidP="00EB16B5">
      <w:pPr>
        <w:pStyle w:val="Body2"/>
        <w:ind w:left="360"/>
        <w:rPr>
          <w:lang w:val="lt-LT"/>
        </w:rPr>
      </w:pPr>
      <w:r w:rsidRPr="00176A69">
        <w:rPr>
          <w:lang w:val="lt-LT"/>
        </w:rPr>
        <w:t>5.2. Į garantiją įskaičiuotas nemokamai atliekamas įrangos remontas, įskaitant remontui atlikti reikalingas detales bei medžiagas. Reikalavimai netaikomi garantijos sąlygų neatitinkančių gedimų atvejams, kai įranga sugenda dėl vartotojo kaltės.</w:t>
      </w:r>
    </w:p>
    <w:p w14:paraId="298BCDFA" w14:textId="77777777" w:rsidR="00D54260" w:rsidRPr="00176A69" w:rsidRDefault="00D54260" w:rsidP="00D54260">
      <w:pPr>
        <w:pStyle w:val="ListParagraph"/>
        <w:numPr>
          <w:ilvl w:val="0"/>
          <w:numId w:val="6"/>
        </w:numPr>
        <w:spacing w:after="5" w:line="267" w:lineRule="auto"/>
        <w:rPr>
          <w:rFonts w:eastAsia="Arial Unicode MS" w:cs="Arial Unicode MS"/>
        </w:rPr>
      </w:pPr>
      <w:r w:rsidRPr="00176A69">
        <w:rPr>
          <w:rFonts w:eastAsia="Arial Unicode MS" w:cs="Arial Unicode MS"/>
        </w:rPr>
        <w:t>Siūlomos prekės turi būti naujos, nenaudotos, neatnaujintos (net ir gamykliniu būdu).</w:t>
      </w:r>
    </w:p>
    <w:p w14:paraId="3B5ED618" w14:textId="77777777" w:rsidR="00D54260" w:rsidRPr="00176A69" w:rsidRDefault="00D54260" w:rsidP="00D54260">
      <w:pPr>
        <w:pStyle w:val="ListParagraph"/>
        <w:numPr>
          <w:ilvl w:val="0"/>
          <w:numId w:val="6"/>
        </w:numPr>
        <w:spacing w:after="5" w:line="267" w:lineRule="auto"/>
        <w:rPr>
          <w:rFonts w:eastAsia="Arial Unicode MS" w:cs="Arial Unicode MS"/>
        </w:rPr>
      </w:pPr>
      <w:r w:rsidRPr="00176A69">
        <w:rPr>
          <w:rFonts w:eastAsia="Arial Unicode MS" w:cs="Arial Unicode MS"/>
        </w:rPr>
        <w:t>Perkančiajai organizacijai paprašius, tiekėjas pateiks prašomų instrumentų pavyzdžius.</w:t>
      </w:r>
      <w:r w:rsidRPr="00176A69">
        <w:rPr>
          <w:rFonts w:eastAsia="Arial Unicode MS" w:cs="Arial Unicode MS"/>
        </w:rPr>
        <w:drawing>
          <wp:inline distT="0" distB="0" distL="0" distR="0" wp14:anchorId="25E512C2" wp14:editId="600D5053">
            <wp:extent cx="4568" cy="4569"/>
            <wp:effectExtent l="0" t="0" r="0" b="0"/>
            <wp:docPr id="465162854" name="Picture 465162854"/>
            <wp:cNvGraphicFramePr/>
            <a:graphic xmlns:a="http://schemas.openxmlformats.org/drawingml/2006/main">
              <a:graphicData uri="http://schemas.openxmlformats.org/drawingml/2006/picture">
                <pic:pic xmlns:pic="http://schemas.openxmlformats.org/drawingml/2006/picture">
                  <pic:nvPicPr>
                    <pic:cNvPr id="4785" name="Picture 4785"/>
                    <pic:cNvPicPr/>
                  </pic:nvPicPr>
                  <pic:blipFill>
                    <a:blip r:embed="rId6"/>
                    <a:stretch>
                      <a:fillRect/>
                    </a:stretch>
                  </pic:blipFill>
                  <pic:spPr>
                    <a:xfrm>
                      <a:off x="0" y="0"/>
                      <a:ext cx="4568" cy="4569"/>
                    </a:xfrm>
                    <a:prstGeom prst="rect">
                      <a:avLst/>
                    </a:prstGeom>
                  </pic:spPr>
                </pic:pic>
              </a:graphicData>
            </a:graphic>
          </wp:inline>
        </w:drawing>
      </w:r>
    </w:p>
    <w:p w14:paraId="40482FCF" w14:textId="117B1E73" w:rsidR="00D54260" w:rsidRPr="00176A69" w:rsidRDefault="00D54260" w:rsidP="00D54260">
      <w:pPr>
        <w:pStyle w:val="ListParagraph"/>
        <w:numPr>
          <w:ilvl w:val="0"/>
          <w:numId w:val="6"/>
        </w:numPr>
        <w:spacing w:after="5" w:line="267" w:lineRule="auto"/>
        <w:rPr>
          <w:rFonts w:eastAsia="Arial Unicode MS" w:cs="Arial Unicode MS"/>
        </w:rPr>
      </w:pPr>
      <w:r w:rsidRPr="00176A69">
        <w:rPr>
          <w:rFonts w:eastAsia="Arial Unicode MS" w:cs="Arial Unicode MS"/>
        </w:rPr>
        <w:t>Instrumentai turi būti iki galo apdirbti (be aštrių ar vizualiai matomų neapdirbtų instrumento dalių)</w:t>
      </w:r>
      <w:r w:rsidR="00912784" w:rsidRPr="00176A69">
        <w:rPr>
          <w:rFonts w:eastAsia="Arial Unicode MS" w:cs="Arial Unicode MS"/>
        </w:rPr>
        <w:t>, papildomai apsaugoti nuo korozijos</w:t>
      </w:r>
      <w:r w:rsidRPr="00176A69">
        <w:rPr>
          <w:rFonts w:eastAsia="Arial Unicode MS" w:cs="Arial Unicode MS"/>
        </w:rPr>
        <w:t>.</w:t>
      </w:r>
    </w:p>
    <w:p w14:paraId="2C5EF0EA" w14:textId="77777777" w:rsidR="00D54260" w:rsidRPr="00176A69" w:rsidRDefault="00D54260" w:rsidP="00D54260">
      <w:pPr>
        <w:pStyle w:val="ListParagraph"/>
        <w:numPr>
          <w:ilvl w:val="0"/>
          <w:numId w:val="6"/>
        </w:numPr>
        <w:spacing w:after="5" w:line="267" w:lineRule="auto"/>
        <w:rPr>
          <w:rFonts w:eastAsia="Arial Unicode MS" w:cs="Arial Unicode MS"/>
        </w:rPr>
      </w:pPr>
      <w:r w:rsidRPr="00176A69">
        <w:rPr>
          <w:rFonts w:eastAsia="Arial Unicode MS" w:cs="Arial Unicode MS"/>
        </w:rPr>
        <w:t>Instrumentų paviršiai turi būti neblizgūs (matiniai), bet neturi būti dengti matine plėvele, ar kitu dangalu, kuris gali nusilupti.</w:t>
      </w:r>
    </w:p>
    <w:p w14:paraId="1667C45E" w14:textId="4E172586" w:rsidR="00D54260" w:rsidRPr="00176A69" w:rsidRDefault="00D54260" w:rsidP="00D54260">
      <w:pPr>
        <w:pStyle w:val="ListParagraph"/>
        <w:numPr>
          <w:ilvl w:val="0"/>
          <w:numId w:val="6"/>
        </w:numPr>
        <w:spacing w:after="5" w:line="267" w:lineRule="auto"/>
        <w:rPr>
          <w:rFonts w:eastAsia="Arial Unicode MS" w:cs="Arial Unicode MS"/>
        </w:rPr>
      </w:pPr>
      <w:r w:rsidRPr="00176A69">
        <w:rPr>
          <w:rFonts w:eastAsia="Arial Unicode MS" w:cs="Arial Unicode MS"/>
        </w:rPr>
        <w:t xml:space="preserve">Instrumentai turi būti skirti daugkartiniam naudojimui, tinkami plovimui automatinėse instrumentų plovimo-dezinfekavimo mašinose ir </w:t>
      </w:r>
      <w:proofErr w:type="spellStart"/>
      <w:r w:rsidR="00134742" w:rsidRPr="00176A69">
        <w:rPr>
          <w:rFonts w:eastAsia="Arial Unicode MS" w:cs="Arial Unicode MS"/>
        </w:rPr>
        <w:t>autoklavavimui</w:t>
      </w:r>
      <w:proofErr w:type="spellEnd"/>
      <w:r w:rsidRPr="00176A69">
        <w:rPr>
          <w:rFonts w:eastAsia="Arial Unicode MS" w:cs="Arial Unicode MS"/>
        </w:rPr>
        <w:t xml:space="preserve">. </w:t>
      </w:r>
    </w:p>
    <w:p w14:paraId="2283B038" w14:textId="75334BC6" w:rsidR="00993586" w:rsidRPr="00176A69" w:rsidRDefault="00993586" w:rsidP="00D54260">
      <w:pPr>
        <w:pStyle w:val="ListParagraph"/>
        <w:numPr>
          <w:ilvl w:val="0"/>
          <w:numId w:val="6"/>
        </w:numPr>
        <w:spacing w:after="5" w:line="267" w:lineRule="auto"/>
        <w:rPr>
          <w:rFonts w:eastAsia="Arial Unicode MS" w:cs="Arial Unicode MS"/>
        </w:rPr>
      </w:pPr>
      <w:r w:rsidRPr="00176A69">
        <w:rPr>
          <w:rFonts w:eastAsia="Arial Unicode MS" w:cs="Arial Unicode MS"/>
        </w:rPr>
        <w:t xml:space="preserve">1. Instrumentų klasifikacija pagal </w:t>
      </w:r>
      <w:proofErr w:type="spellStart"/>
      <w:r w:rsidRPr="00176A69">
        <w:rPr>
          <w:rFonts w:eastAsia="Arial Unicode MS" w:cs="Arial Unicode MS"/>
        </w:rPr>
        <w:t>nekorodavimo</w:t>
      </w:r>
      <w:proofErr w:type="spellEnd"/>
      <w:r w:rsidRPr="00176A69">
        <w:rPr>
          <w:rFonts w:eastAsia="Arial Unicode MS" w:cs="Arial Unicode MS"/>
        </w:rPr>
        <w:t xml:space="preserve"> ir karščio atsparumo plienui (struktūros kodas 1.4XXX) pagal  EN 10027-2 </w:t>
      </w:r>
      <w:r w:rsidRPr="00176A69">
        <w:rPr>
          <w:rFonts w:eastAsia="Arial Unicode MS" w:cs="Arial Unicode MS"/>
        </w:rPr>
        <w:t xml:space="preserve">ar lygiavertį </w:t>
      </w:r>
      <w:r w:rsidRPr="00176A69">
        <w:rPr>
          <w:rFonts w:eastAsia="Arial Unicode MS" w:cs="Arial Unicode MS"/>
        </w:rPr>
        <w:t xml:space="preserve">standartą:  1. adatkočiams ne blogiau nei 1.4024/X15Cr13; 2. </w:t>
      </w:r>
      <w:proofErr w:type="spellStart"/>
      <w:r w:rsidRPr="00176A69">
        <w:rPr>
          <w:rFonts w:eastAsia="Arial Unicode MS" w:cs="Arial Unicode MS"/>
        </w:rPr>
        <w:t>retraktoriams</w:t>
      </w:r>
      <w:proofErr w:type="spellEnd"/>
      <w:r w:rsidRPr="00176A69">
        <w:rPr>
          <w:rFonts w:eastAsia="Arial Unicode MS" w:cs="Arial Unicode MS"/>
        </w:rPr>
        <w:t xml:space="preserve"> ne blogiau negu 1.4301/X5CrNi18-10 pagal  EN 10027-2 </w:t>
      </w:r>
      <w:r w:rsidRPr="00176A69">
        <w:rPr>
          <w:rFonts w:eastAsia="Arial Unicode MS" w:cs="Arial Unicode MS"/>
        </w:rPr>
        <w:t xml:space="preserve">ar lygiavertį </w:t>
      </w:r>
      <w:r w:rsidRPr="00176A69">
        <w:rPr>
          <w:rFonts w:eastAsia="Arial Unicode MS" w:cs="Arial Unicode MS"/>
        </w:rPr>
        <w:t>standartą; 3. žirklėms ne blogiau negu 1.4034/X46Cr13 pagal EN 10027-2</w:t>
      </w:r>
      <w:r w:rsidRPr="00176A69">
        <w:rPr>
          <w:rFonts w:eastAsia="Arial Unicode MS" w:cs="Arial Unicode MS"/>
        </w:rPr>
        <w:t xml:space="preserve"> ar lygiavertį </w:t>
      </w:r>
      <w:r w:rsidRPr="00176A69">
        <w:rPr>
          <w:rFonts w:eastAsia="Arial Unicode MS" w:cs="Arial Unicode MS"/>
        </w:rPr>
        <w:t xml:space="preserve"> standartą (pateikti gamintojo deklaraciją apie naudojamą plieną instrumentų gamyboje).</w:t>
      </w:r>
    </w:p>
    <w:p w14:paraId="10317A12" w14:textId="77777777" w:rsidR="00D54260" w:rsidRPr="00176A69" w:rsidRDefault="00D54260" w:rsidP="001F64F8">
      <w:pPr>
        <w:pStyle w:val="xmsonormal"/>
        <w:shd w:val="clear" w:color="auto" w:fill="FFFFFF"/>
        <w:spacing w:before="0" w:beforeAutospacing="0" w:after="0" w:afterAutospacing="0" w:line="276" w:lineRule="auto"/>
        <w:ind w:left="-851"/>
        <w:jc w:val="both"/>
        <w:textAlignment w:val="baseline"/>
        <w:rPr>
          <w:sz w:val="22"/>
          <w:szCs w:val="22"/>
          <w:bdr w:val="none" w:sz="0" w:space="0" w:color="auto" w:frame="1"/>
          <w:lang w:val="lt-LT"/>
        </w:rPr>
      </w:pPr>
    </w:p>
    <w:p w14:paraId="4F192DE0" w14:textId="77777777" w:rsidR="003F7179" w:rsidRPr="00176A69" w:rsidRDefault="003F7179" w:rsidP="001F64F8">
      <w:pPr>
        <w:pStyle w:val="xmsonormal"/>
        <w:shd w:val="clear" w:color="auto" w:fill="FFFFFF"/>
        <w:spacing w:before="0" w:beforeAutospacing="0" w:after="0" w:afterAutospacing="0" w:line="276" w:lineRule="auto"/>
        <w:ind w:left="-851"/>
        <w:jc w:val="both"/>
        <w:textAlignment w:val="baseline"/>
        <w:rPr>
          <w:sz w:val="22"/>
          <w:szCs w:val="22"/>
          <w:bdr w:val="none" w:sz="0" w:space="0" w:color="auto" w:frame="1"/>
          <w:lang w:val="lt-LT"/>
        </w:rPr>
      </w:pPr>
    </w:p>
    <w:p w14:paraId="21DFCE85" w14:textId="77777777" w:rsidR="003F7179" w:rsidRPr="00176A69" w:rsidRDefault="003F7179" w:rsidP="001F64F8">
      <w:pPr>
        <w:pStyle w:val="xmsonormal"/>
        <w:shd w:val="clear" w:color="auto" w:fill="FFFFFF"/>
        <w:spacing w:before="0" w:beforeAutospacing="0" w:after="0" w:afterAutospacing="0" w:line="276" w:lineRule="auto"/>
        <w:ind w:left="-851"/>
        <w:jc w:val="both"/>
        <w:textAlignment w:val="baseline"/>
        <w:rPr>
          <w:sz w:val="22"/>
          <w:szCs w:val="22"/>
          <w:bdr w:val="none" w:sz="0" w:space="0" w:color="auto" w:frame="1"/>
          <w:lang w:val="lt-LT"/>
        </w:rPr>
      </w:pPr>
    </w:p>
    <w:p w14:paraId="53CBB7A4" w14:textId="77777777" w:rsidR="003F7179" w:rsidRPr="00176A69" w:rsidRDefault="003F7179" w:rsidP="001F64F8">
      <w:pPr>
        <w:pStyle w:val="xmsonormal"/>
        <w:shd w:val="clear" w:color="auto" w:fill="FFFFFF"/>
        <w:spacing w:before="0" w:beforeAutospacing="0" w:after="0" w:afterAutospacing="0" w:line="276" w:lineRule="auto"/>
        <w:ind w:left="-851"/>
        <w:jc w:val="both"/>
        <w:textAlignment w:val="baseline"/>
        <w:rPr>
          <w:sz w:val="22"/>
          <w:szCs w:val="22"/>
          <w:bdr w:val="none" w:sz="0" w:space="0" w:color="auto" w:frame="1"/>
          <w:lang w:val="lt-LT"/>
        </w:rPr>
      </w:pPr>
    </w:p>
    <w:p w14:paraId="41EB0BC8" w14:textId="77777777" w:rsidR="003F7179" w:rsidRPr="00176A69" w:rsidRDefault="003F7179" w:rsidP="001F64F8">
      <w:pPr>
        <w:pStyle w:val="xmsonormal"/>
        <w:shd w:val="clear" w:color="auto" w:fill="FFFFFF"/>
        <w:spacing w:before="0" w:beforeAutospacing="0" w:after="0" w:afterAutospacing="0" w:line="276" w:lineRule="auto"/>
        <w:ind w:left="-851"/>
        <w:jc w:val="both"/>
        <w:textAlignment w:val="baseline"/>
        <w:rPr>
          <w:sz w:val="22"/>
          <w:szCs w:val="22"/>
          <w:bdr w:val="none" w:sz="0" w:space="0" w:color="auto" w:frame="1"/>
          <w:lang w:val="lt-LT"/>
        </w:rPr>
      </w:pPr>
    </w:p>
    <w:p w14:paraId="52FD8160" w14:textId="77777777" w:rsidR="003F7179" w:rsidRPr="00176A69" w:rsidRDefault="003F7179" w:rsidP="001F64F8">
      <w:pPr>
        <w:pStyle w:val="xmsonormal"/>
        <w:shd w:val="clear" w:color="auto" w:fill="FFFFFF"/>
        <w:spacing w:before="0" w:beforeAutospacing="0" w:after="0" w:afterAutospacing="0" w:line="276" w:lineRule="auto"/>
        <w:ind w:left="-851"/>
        <w:jc w:val="both"/>
        <w:textAlignment w:val="baseline"/>
        <w:rPr>
          <w:sz w:val="22"/>
          <w:szCs w:val="22"/>
          <w:bdr w:val="none" w:sz="0" w:space="0" w:color="auto" w:frame="1"/>
          <w:lang w:val="lt-LT"/>
        </w:rPr>
      </w:pPr>
    </w:p>
    <w:p w14:paraId="11F9B39A" w14:textId="77777777" w:rsidR="003F7179" w:rsidRPr="00176A69" w:rsidRDefault="003F7179" w:rsidP="001F64F8">
      <w:pPr>
        <w:pStyle w:val="xmsonormal"/>
        <w:shd w:val="clear" w:color="auto" w:fill="FFFFFF"/>
        <w:spacing w:before="0" w:beforeAutospacing="0" w:after="0" w:afterAutospacing="0" w:line="276" w:lineRule="auto"/>
        <w:ind w:left="-851"/>
        <w:jc w:val="both"/>
        <w:textAlignment w:val="baseline"/>
        <w:rPr>
          <w:sz w:val="22"/>
          <w:szCs w:val="22"/>
          <w:bdr w:val="none" w:sz="0" w:space="0" w:color="auto" w:frame="1"/>
          <w:lang w:val="lt-LT"/>
        </w:rPr>
      </w:pPr>
    </w:p>
    <w:p w14:paraId="489325A6" w14:textId="77777777" w:rsidR="003F7179" w:rsidRPr="00176A69" w:rsidRDefault="003F7179" w:rsidP="001F64F8">
      <w:pPr>
        <w:pStyle w:val="xmsonormal"/>
        <w:shd w:val="clear" w:color="auto" w:fill="FFFFFF"/>
        <w:spacing w:before="0" w:beforeAutospacing="0" w:after="0" w:afterAutospacing="0" w:line="276" w:lineRule="auto"/>
        <w:ind w:left="-851"/>
        <w:jc w:val="both"/>
        <w:textAlignment w:val="baseline"/>
        <w:rPr>
          <w:sz w:val="22"/>
          <w:szCs w:val="22"/>
          <w:bdr w:val="none" w:sz="0" w:space="0" w:color="auto" w:frame="1"/>
          <w:lang w:val="lt-LT"/>
        </w:rPr>
      </w:pPr>
    </w:p>
    <w:p w14:paraId="4B94EC98" w14:textId="77777777" w:rsidR="003F7179" w:rsidRPr="00176A69" w:rsidRDefault="003F7179" w:rsidP="001F64F8">
      <w:pPr>
        <w:pStyle w:val="xmsonormal"/>
        <w:shd w:val="clear" w:color="auto" w:fill="FFFFFF"/>
        <w:spacing w:before="0" w:beforeAutospacing="0" w:after="0" w:afterAutospacing="0" w:line="276" w:lineRule="auto"/>
        <w:ind w:left="-851"/>
        <w:jc w:val="both"/>
        <w:textAlignment w:val="baseline"/>
        <w:rPr>
          <w:sz w:val="22"/>
          <w:szCs w:val="22"/>
          <w:bdr w:val="none" w:sz="0" w:space="0" w:color="auto" w:frame="1"/>
          <w:lang w:val="lt-LT"/>
        </w:rPr>
      </w:pPr>
    </w:p>
    <w:p w14:paraId="1F9F93A8" w14:textId="77777777" w:rsidR="003F7179" w:rsidRPr="00176A69" w:rsidRDefault="003F7179" w:rsidP="001F64F8">
      <w:pPr>
        <w:pStyle w:val="xmsonormal"/>
        <w:shd w:val="clear" w:color="auto" w:fill="FFFFFF"/>
        <w:spacing w:before="0" w:beforeAutospacing="0" w:after="0" w:afterAutospacing="0" w:line="276" w:lineRule="auto"/>
        <w:ind w:left="-851"/>
        <w:jc w:val="both"/>
        <w:textAlignment w:val="baseline"/>
        <w:rPr>
          <w:sz w:val="22"/>
          <w:szCs w:val="22"/>
          <w:bdr w:val="none" w:sz="0" w:space="0" w:color="auto" w:frame="1"/>
          <w:lang w:val="lt-LT"/>
        </w:rPr>
      </w:pPr>
    </w:p>
    <w:p w14:paraId="6B806F07" w14:textId="77777777" w:rsidR="003F7179" w:rsidRPr="00176A69" w:rsidRDefault="003F7179" w:rsidP="001F64F8">
      <w:pPr>
        <w:pStyle w:val="xmsonormal"/>
        <w:shd w:val="clear" w:color="auto" w:fill="FFFFFF"/>
        <w:spacing w:before="0" w:beforeAutospacing="0" w:after="0" w:afterAutospacing="0" w:line="276" w:lineRule="auto"/>
        <w:ind w:left="-851"/>
        <w:jc w:val="both"/>
        <w:textAlignment w:val="baseline"/>
        <w:rPr>
          <w:sz w:val="22"/>
          <w:szCs w:val="22"/>
          <w:bdr w:val="none" w:sz="0" w:space="0" w:color="auto" w:frame="1"/>
          <w:lang w:val="lt-LT"/>
        </w:rPr>
      </w:pPr>
    </w:p>
    <w:p w14:paraId="1015314B" w14:textId="77777777" w:rsidR="003F7179" w:rsidRPr="00176A69" w:rsidRDefault="003F7179" w:rsidP="001F64F8">
      <w:pPr>
        <w:pStyle w:val="xmsonormal"/>
        <w:shd w:val="clear" w:color="auto" w:fill="FFFFFF"/>
        <w:spacing w:before="0" w:beforeAutospacing="0" w:after="0" w:afterAutospacing="0" w:line="276" w:lineRule="auto"/>
        <w:ind w:left="-851"/>
        <w:jc w:val="both"/>
        <w:textAlignment w:val="baseline"/>
        <w:rPr>
          <w:sz w:val="22"/>
          <w:szCs w:val="22"/>
          <w:bdr w:val="none" w:sz="0" w:space="0" w:color="auto" w:frame="1"/>
          <w:lang w:val="lt-LT"/>
        </w:rPr>
      </w:pPr>
    </w:p>
    <w:p w14:paraId="542EA0AE" w14:textId="77777777" w:rsidR="003F7179" w:rsidRPr="00176A69" w:rsidRDefault="003F7179" w:rsidP="001F64F8">
      <w:pPr>
        <w:pStyle w:val="xmsonormal"/>
        <w:shd w:val="clear" w:color="auto" w:fill="FFFFFF"/>
        <w:spacing w:before="0" w:beforeAutospacing="0" w:after="0" w:afterAutospacing="0" w:line="276" w:lineRule="auto"/>
        <w:ind w:left="-851"/>
        <w:jc w:val="both"/>
        <w:textAlignment w:val="baseline"/>
        <w:rPr>
          <w:sz w:val="22"/>
          <w:szCs w:val="22"/>
          <w:bdr w:val="none" w:sz="0" w:space="0" w:color="auto" w:frame="1"/>
          <w:lang w:val="lt-LT"/>
        </w:rPr>
      </w:pPr>
    </w:p>
    <w:p w14:paraId="27B17424" w14:textId="77777777" w:rsidR="003F7179" w:rsidRPr="00176A69" w:rsidRDefault="003F7179" w:rsidP="001F64F8">
      <w:pPr>
        <w:pStyle w:val="xmsonormal"/>
        <w:shd w:val="clear" w:color="auto" w:fill="FFFFFF"/>
        <w:spacing w:before="0" w:beforeAutospacing="0" w:after="0" w:afterAutospacing="0" w:line="276" w:lineRule="auto"/>
        <w:ind w:left="-851"/>
        <w:jc w:val="both"/>
        <w:textAlignment w:val="baseline"/>
        <w:rPr>
          <w:sz w:val="22"/>
          <w:szCs w:val="22"/>
          <w:bdr w:val="none" w:sz="0" w:space="0" w:color="auto" w:frame="1"/>
          <w:lang w:val="lt-LT"/>
        </w:rPr>
      </w:pPr>
    </w:p>
    <w:p w14:paraId="5D619589" w14:textId="77777777" w:rsidR="003F7179" w:rsidRPr="00176A69" w:rsidRDefault="003F7179" w:rsidP="001F64F8">
      <w:pPr>
        <w:pStyle w:val="xmsonormal"/>
        <w:shd w:val="clear" w:color="auto" w:fill="FFFFFF"/>
        <w:spacing w:before="0" w:beforeAutospacing="0" w:after="0" w:afterAutospacing="0" w:line="276" w:lineRule="auto"/>
        <w:ind w:left="-851"/>
        <w:jc w:val="both"/>
        <w:textAlignment w:val="baseline"/>
        <w:rPr>
          <w:sz w:val="22"/>
          <w:szCs w:val="22"/>
          <w:bdr w:val="none" w:sz="0" w:space="0" w:color="auto" w:frame="1"/>
          <w:lang w:val="lt-LT"/>
        </w:rPr>
      </w:pPr>
    </w:p>
    <w:p w14:paraId="744BF531" w14:textId="77777777" w:rsidR="003F7179" w:rsidRPr="00176A69" w:rsidRDefault="003F7179" w:rsidP="001F64F8">
      <w:pPr>
        <w:pStyle w:val="xmsonormal"/>
        <w:shd w:val="clear" w:color="auto" w:fill="FFFFFF"/>
        <w:spacing w:before="0" w:beforeAutospacing="0" w:after="0" w:afterAutospacing="0" w:line="276" w:lineRule="auto"/>
        <w:ind w:left="-851"/>
        <w:jc w:val="both"/>
        <w:textAlignment w:val="baseline"/>
        <w:rPr>
          <w:sz w:val="22"/>
          <w:szCs w:val="22"/>
          <w:bdr w:val="none" w:sz="0" w:space="0" w:color="auto" w:frame="1"/>
          <w:lang w:val="lt-LT"/>
        </w:rPr>
      </w:pPr>
    </w:p>
    <w:tbl>
      <w:tblPr>
        <w:tblStyle w:val="TableGrid"/>
        <w:tblW w:w="0" w:type="auto"/>
        <w:tblInd w:w="-851" w:type="dxa"/>
        <w:tblLook w:val="04A0" w:firstRow="1" w:lastRow="0" w:firstColumn="1" w:lastColumn="0" w:noHBand="0" w:noVBand="1"/>
      </w:tblPr>
      <w:tblGrid>
        <w:gridCol w:w="562"/>
        <w:gridCol w:w="1418"/>
        <w:gridCol w:w="841"/>
        <w:gridCol w:w="4829"/>
        <w:gridCol w:w="2614"/>
      </w:tblGrid>
      <w:tr w:rsidR="003F7179" w:rsidRPr="00176A69" w14:paraId="5F445640" w14:textId="77777777" w:rsidTr="003F7179">
        <w:tc>
          <w:tcPr>
            <w:tcW w:w="562" w:type="dxa"/>
            <w:vAlign w:val="center"/>
          </w:tcPr>
          <w:p w14:paraId="602FA65F" w14:textId="78EB6179"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r w:rsidRPr="00176A69">
              <w:rPr>
                <w:b/>
                <w:sz w:val="21"/>
                <w:szCs w:val="21"/>
                <w:lang w:val="lt-LT"/>
              </w:rPr>
              <w:t>Eil. Nr.</w:t>
            </w:r>
          </w:p>
        </w:tc>
        <w:tc>
          <w:tcPr>
            <w:tcW w:w="1418" w:type="dxa"/>
            <w:vAlign w:val="center"/>
          </w:tcPr>
          <w:p w14:paraId="1F0E6E52" w14:textId="7907660D" w:rsidR="003F7179" w:rsidRPr="00176A69" w:rsidRDefault="003F7179" w:rsidP="003F7179">
            <w:pPr>
              <w:pStyle w:val="xmsonormal"/>
              <w:spacing w:before="0" w:beforeAutospacing="0" w:after="0" w:afterAutospacing="0" w:line="276" w:lineRule="auto"/>
              <w:textAlignment w:val="baseline"/>
              <w:rPr>
                <w:sz w:val="22"/>
                <w:szCs w:val="22"/>
                <w:bdr w:val="none" w:sz="0" w:space="0" w:color="auto" w:frame="1"/>
                <w:lang w:val="lt-LT"/>
              </w:rPr>
            </w:pPr>
            <w:r w:rsidRPr="00176A69">
              <w:rPr>
                <w:b/>
                <w:sz w:val="21"/>
                <w:szCs w:val="21"/>
                <w:lang w:val="lt-LT"/>
              </w:rPr>
              <w:t>Pavadinimas</w:t>
            </w:r>
          </w:p>
        </w:tc>
        <w:tc>
          <w:tcPr>
            <w:tcW w:w="841" w:type="dxa"/>
            <w:vAlign w:val="center"/>
          </w:tcPr>
          <w:p w14:paraId="07AAF12C" w14:textId="2BE2EDBF" w:rsidR="003F7179" w:rsidRPr="00176A69" w:rsidRDefault="003F7179" w:rsidP="003F7179">
            <w:pPr>
              <w:pStyle w:val="xmsonormal"/>
              <w:spacing w:before="0" w:beforeAutospacing="0" w:after="0" w:afterAutospacing="0" w:line="276" w:lineRule="auto"/>
              <w:jc w:val="center"/>
              <w:textAlignment w:val="baseline"/>
              <w:rPr>
                <w:sz w:val="22"/>
                <w:szCs w:val="22"/>
                <w:bdr w:val="none" w:sz="0" w:space="0" w:color="auto" w:frame="1"/>
                <w:lang w:val="lt-LT"/>
              </w:rPr>
            </w:pPr>
            <w:r w:rsidRPr="00176A69">
              <w:rPr>
                <w:b/>
                <w:sz w:val="21"/>
                <w:szCs w:val="21"/>
                <w:lang w:val="lt-LT"/>
              </w:rPr>
              <w:t>Kiekis, vnt.</w:t>
            </w:r>
          </w:p>
        </w:tc>
        <w:tc>
          <w:tcPr>
            <w:tcW w:w="4829" w:type="dxa"/>
            <w:vAlign w:val="center"/>
          </w:tcPr>
          <w:p w14:paraId="43F2CCFF" w14:textId="3BC776F4"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r w:rsidRPr="00176A69">
              <w:rPr>
                <w:b/>
                <w:sz w:val="21"/>
                <w:szCs w:val="21"/>
                <w:lang w:val="lt-LT"/>
              </w:rPr>
              <w:t>Reikalaujama parametro reikšmė</w:t>
            </w:r>
          </w:p>
        </w:tc>
        <w:tc>
          <w:tcPr>
            <w:tcW w:w="2614" w:type="dxa"/>
            <w:vAlign w:val="center"/>
          </w:tcPr>
          <w:p w14:paraId="6E2B3BD0" w14:textId="77777777" w:rsidR="003F7179" w:rsidRPr="00176A69" w:rsidRDefault="003F7179" w:rsidP="003F7179">
            <w:pPr>
              <w:spacing w:after="0" w:line="240" w:lineRule="auto"/>
              <w:jc w:val="center"/>
              <w:rPr>
                <w:b/>
                <w:sz w:val="21"/>
                <w:szCs w:val="21"/>
              </w:rPr>
            </w:pPr>
            <w:r w:rsidRPr="00176A69">
              <w:rPr>
                <w:b/>
                <w:sz w:val="21"/>
                <w:szCs w:val="21"/>
              </w:rPr>
              <w:t xml:space="preserve">Siūloma parametro reikšmė </w:t>
            </w:r>
          </w:p>
          <w:p w14:paraId="54AF2C53" w14:textId="0BA29E37"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r w:rsidRPr="00176A69">
              <w:rPr>
                <w:sz w:val="21"/>
                <w:szCs w:val="21"/>
                <w:lang w:val="lt-LT"/>
              </w:rPr>
              <w:t>(</w:t>
            </w:r>
            <w:r w:rsidRPr="00176A69">
              <w:rPr>
                <w:bCs/>
                <w:sz w:val="21"/>
                <w:szCs w:val="21"/>
                <w:lang w:val="lt-LT"/>
              </w:rPr>
              <w:t>Failo, dokumento pavadinimas ir</w:t>
            </w:r>
            <w:r w:rsidRPr="00176A69">
              <w:rPr>
                <w:bCs/>
                <w:sz w:val="21"/>
                <w:szCs w:val="21"/>
                <w:u w:val="single"/>
                <w:lang w:val="lt-LT"/>
              </w:rPr>
              <w:t xml:space="preserve"> puslapio Nr., pažymintis vietą, </w:t>
            </w:r>
            <w:r w:rsidRPr="00176A69">
              <w:rPr>
                <w:sz w:val="21"/>
                <w:szCs w:val="21"/>
                <w:u w:val="single"/>
                <w:lang w:val="lt-LT"/>
              </w:rPr>
              <w:t>kurioje yra siūlomus techninius parametrus patvirtinantys dokumentai,</w:t>
            </w:r>
            <w:r w:rsidRPr="00176A69">
              <w:rPr>
                <w:bCs/>
                <w:sz w:val="21"/>
                <w:szCs w:val="21"/>
                <w:u w:val="single"/>
                <w:lang w:val="lt-LT"/>
              </w:rPr>
              <w:t xml:space="preserve"> </w:t>
            </w:r>
            <w:r w:rsidRPr="00176A69">
              <w:rPr>
                <w:sz w:val="21"/>
                <w:szCs w:val="21"/>
                <w:lang w:val="lt-LT"/>
              </w:rPr>
              <w:t xml:space="preserve">siūlomos prekės katalogo numeris, nuoroda į gamintojo interneto tinklalapį (jei toks yra), </w:t>
            </w:r>
            <w:r w:rsidRPr="00176A69">
              <w:rPr>
                <w:sz w:val="21"/>
                <w:szCs w:val="21"/>
                <w:u w:val="single"/>
                <w:lang w:val="lt-LT"/>
              </w:rPr>
              <w:t>nuoroda turi būti tiksli į konkrečią prekę</w:t>
            </w:r>
            <w:r w:rsidRPr="00176A69">
              <w:rPr>
                <w:sz w:val="21"/>
                <w:szCs w:val="21"/>
                <w:lang w:val="lt-LT"/>
              </w:rPr>
              <w:t>)</w:t>
            </w:r>
          </w:p>
        </w:tc>
      </w:tr>
      <w:tr w:rsidR="003F7179" w:rsidRPr="00176A69" w14:paraId="0BE91F92" w14:textId="77777777" w:rsidTr="003F7179">
        <w:tc>
          <w:tcPr>
            <w:tcW w:w="562" w:type="dxa"/>
          </w:tcPr>
          <w:p w14:paraId="5BADB6E1" w14:textId="77777777" w:rsidR="003F7179" w:rsidRPr="00176A69" w:rsidRDefault="003F7179" w:rsidP="003F7179">
            <w:pPr>
              <w:pStyle w:val="ListParagraph"/>
              <w:numPr>
                <w:ilvl w:val="0"/>
                <w:numId w:val="7"/>
              </w:numPr>
              <w:rPr>
                <w:lang w:eastAsia="en-GB"/>
              </w:rPr>
            </w:pPr>
          </w:p>
        </w:tc>
        <w:tc>
          <w:tcPr>
            <w:tcW w:w="1418" w:type="dxa"/>
          </w:tcPr>
          <w:p w14:paraId="324DC994" w14:textId="5A6F0225" w:rsidR="003F7179" w:rsidRPr="00176A69" w:rsidRDefault="003F7179" w:rsidP="003F7179">
            <w:pPr>
              <w:pStyle w:val="xmsonormal"/>
              <w:spacing w:before="0" w:beforeAutospacing="0" w:after="0" w:afterAutospacing="0" w:line="276" w:lineRule="auto"/>
              <w:textAlignment w:val="baseline"/>
              <w:rPr>
                <w:sz w:val="22"/>
                <w:szCs w:val="22"/>
                <w:bdr w:val="none" w:sz="0" w:space="0" w:color="auto" w:frame="1"/>
                <w:lang w:val="lt-LT"/>
              </w:rPr>
            </w:pPr>
            <w:r w:rsidRPr="00176A69">
              <w:rPr>
                <w:color w:val="000000"/>
                <w:sz w:val="20"/>
                <w:szCs w:val="20"/>
                <w:lang w:val="lt-LT"/>
              </w:rPr>
              <w:t>Siurbimo kaniulė</w:t>
            </w:r>
          </w:p>
        </w:tc>
        <w:tc>
          <w:tcPr>
            <w:tcW w:w="841" w:type="dxa"/>
            <w:vAlign w:val="center"/>
          </w:tcPr>
          <w:p w14:paraId="6D3B058F" w14:textId="1D05706D" w:rsidR="003F7179" w:rsidRPr="00176A69" w:rsidRDefault="003F7179" w:rsidP="003F7179">
            <w:pPr>
              <w:pStyle w:val="xmsonormal"/>
              <w:spacing w:before="0" w:beforeAutospacing="0" w:after="0" w:afterAutospacing="0" w:line="276" w:lineRule="auto"/>
              <w:jc w:val="center"/>
              <w:textAlignment w:val="baseline"/>
              <w:rPr>
                <w:sz w:val="22"/>
                <w:szCs w:val="22"/>
                <w:bdr w:val="none" w:sz="0" w:space="0" w:color="auto" w:frame="1"/>
                <w:lang w:val="lt-LT"/>
              </w:rPr>
            </w:pPr>
            <w:r w:rsidRPr="00176A69">
              <w:rPr>
                <w:color w:val="000000"/>
                <w:sz w:val="20"/>
                <w:szCs w:val="20"/>
                <w:lang w:val="lt-LT"/>
              </w:rPr>
              <w:t>1</w:t>
            </w:r>
          </w:p>
        </w:tc>
        <w:tc>
          <w:tcPr>
            <w:tcW w:w="4829" w:type="dxa"/>
          </w:tcPr>
          <w:p w14:paraId="0C513424" w14:textId="0E49FC07"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r w:rsidRPr="00176A69">
              <w:rPr>
                <w:color w:val="000000"/>
                <w:sz w:val="20"/>
                <w:szCs w:val="20"/>
                <w:lang w:val="lt-LT"/>
              </w:rPr>
              <w:t xml:space="preserve">Siurbimo kaniulė su siurbimo sustabdymo funkcija, darbinė dalis nežymiai lenkta, Ø6±0.1mm, darbinės dalies ilgis 290±2mm, bendras instrumento ilgis 390±2mm, pagamintas iš </w:t>
            </w:r>
            <w:proofErr w:type="spellStart"/>
            <w:r w:rsidRPr="00176A69">
              <w:rPr>
                <w:color w:val="000000"/>
                <w:sz w:val="20"/>
                <w:szCs w:val="20"/>
                <w:lang w:val="lt-LT"/>
              </w:rPr>
              <w:t>nerūdjančio</w:t>
            </w:r>
            <w:proofErr w:type="spellEnd"/>
            <w:r w:rsidRPr="00176A69">
              <w:rPr>
                <w:color w:val="000000"/>
                <w:sz w:val="20"/>
                <w:szCs w:val="20"/>
                <w:lang w:val="lt-LT"/>
              </w:rPr>
              <w:t xml:space="preserve"> plieno arba lygiavertės medžiagos.</w:t>
            </w:r>
          </w:p>
        </w:tc>
        <w:tc>
          <w:tcPr>
            <w:tcW w:w="2614" w:type="dxa"/>
          </w:tcPr>
          <w:p w14:paraId="2249FFDA" w14:textId="77777777"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
        </w:tc>
      </w:tr>
      <w:tr w:rsidR="003F7179" w:rsidRPr="00176A69" w14:paraId="6AA36FAB" w14:textId="77777777" w:rsidTr="003F7179">
        <w:tc>
          <w:tcPr>
            <w:tcW w:w="562" w:type="dxa"/>
          </w:tcPr>
          <w:p w14:paraId="096CE18F" w14:textId="77777777" w:rsidR="003F7179" w:rsidRPr="00176A69" w:rsidRDefault="003F7179" w:rsidP="003F7179">
            <w:pPr>
              <w:pStyle w:val="xmsonormal"/>
              <w:numPr>
                <w:ilvl w:val="0"/>
                <w:numId w:val="7"/>
              </w:numPr>
              <w:spacing w:before="0" w:beforeAutospacing="0" w:after="0" w:afterAutospacing="0" w:line="276" w:lineRule="auto"/>
              <w:jc w:val="both"/>
              <w:textAlignment w:val="baseline"/>
              <w:rPr>
                <w:sz w:val="22"/>
                <w:szCs w:val="22"/>
                <w:bdr w:val="none" w:sz="0" w:space="0" w:color="auto" w:frame="1"/>
                <w:lang w:val="lt-LT"/>
              </w:rPr>
            </w:pPr>
          </w:p>
        </w:tc>
        <w:tc>
          <w:tcPr>
            <w:tcW w:w="1418" w:type="dxa"/>
          </w:tcPr>
          <w:p w14:paraId="3115E34C" w14:textId="6FB22C2A" w:rsidR="003F7179" w:rsidRPr="00176A69" w:rsidRDefault="003F7179" w:rsidP="003F7179">
            <w:pPr>
              <w:pStyle w:val="xmsonormal"/>
              <w:spacing w:before="0" w:beforeAutospacing="0" w:after="0" w:afterAutospacing="0" w:line="276" w:lineRule="auto"/>
              <w:textAlignment w:val="baseline"/>
              <w:rPr>
                <w:sz w:val="22"/>
                <w:szCs w:val="22"/>
                <w:bdr w:val="none" w:sz="0" w:space="0" w:color="auto" w:frame="1"/>
                <w:lang w:val="lt-LT"/>
              </w:rPr>
            </w:pPr>
            <w:r w:rsidRPr="00176A69">
              <w:rPr>
                <w:color w:val="000000"/>
                <w:sz w:val="20"/>
                <w:szCs w:val="20"/>
                <w:lang w:val="lt-LT"/>
              </w:rPr>
              <w:t>Siurbimo kaniulė</w:t>
            </w:r>
          </w:p>
        </w:tc>
        <w:tc>
          <w:tcPr>
            <w:tcW w:w="841" w:type="dxa"/>
            <w:vAlign w:val="center"/>
          </w:tcPr>
          <w:p w14:paraId="2FBDA4DD" w14:textId="74B6C0CA" w:rsidR="003F7179" w:rsidRPr="00176A69" w:rsidRDefault="003F7179" w:rsidP="003F7179">
            <w:pPr>
              <w:pStyle w:val="xmsonormal"/>
              <w:spacing w:before="0" w:beforeAutospacing="0" w:after="0" w:afterAutospacing="0" w:line="276" w:lineRule="auto"/>
              <w:jc w:val="center"/>
              <w:textAlignment w:val="baseline"/>
              <w:rPr>
                <w:sz w:val="22"/>
                <w:szCs w:val="22"/>
                <w:bdr w:val="none" w:sz="0" w:space="0" w:color="auto" w:frame="1"/>
                <w:lang w:val="lt-LT"/>
              </w:rPr>
            </w:pPr>
            <w:r w:rsidRPr="00176A69">
              <w:rPr>
                <w:color w:val="000000"/>
                <w:sz w:val="20"/>
                <w:szCs w:val="20"/>
                <w:lang w:val="lt-LT"/>
              </w:rPr>
              <w:t>1</w:t>
            </w:r>
          </w:p>
        </w:tc>
        <w:tc>
          <w:tcPr>
            <w:tcW w:w="4829" w:type="dxa"/>
          </w:tcPr>
          <w:p w14:paraId="196A8C5A" w14:textId="7236ABB3"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roofErr w:type="spellStart"/>
            <w:r w:rsidRPr="00176A69">
              <w:rPr>
                <w:color w:val="000000"/>
                <w:sz w:val="20"/>
                <w:szCs w:val="20"/>
                <w:lang w:val="lt-LT"/>
              </w:rPr>
              <w:t>Cooley</w:t>
            </w:r>
            <w:proofErr w:type="spellEnd"/>
            <w:r w:rsidRPr="00176A69">
              <w:rPr>
                <w:color w:val="000000"/>
                <w:sz w:val="20"/>
                <w:szCs w:val="20"/>
                <w:lang w:val="lt-LT"/>
              </w:rPr>
              <w:t xml:space="preserve"> tipo arba lygiavertė, darbinė dalis nežymiai lenkta, Ø8±0.1mm, bendras instrumento ilgis 360±</w:t>
            </w:r>
            <w:r w:rsidR="00073DDE" w:rsidRPr="00176A69">
              <w:rPr>
                <w:color w:val="000000"/>
                <w:sz w:val="20"/>
                <w:szCs w:val="20"/>
                <w:lang w:val="lt-LT"/>
              </w:rPr>
              <w:t>5</w:t>
            </w:r>
            <w:r w:rsidRPr="00176A69">
              <w:rPr>
                <w:color w:val="000000"/>
                <w:sz w:val="20"/>
                <w:szCs w:val="20"/>
                <w:lang w:val="lt-LT"/>
              </w:rPr>
              <w:t xml:space="preserve">mm, pagamintas iš </w:t>
            </w:r>
            <w:proofErr w:type="spellStart"/>
            <w:r w:rsidRPr="00176A69">
              <w:rPr>
                <w:color w:val="000000"/>
                <w:sz w:val="20"/>
                <w:szCs w:val="20"/>
                <w:lang w:val="lt-LT"/>
              </w:rPr>
              <w:t>nerūdjančio</w:t>
            </w:r>
            <w:proofErr w:type="spellEnd"/>
            <w:r w:rsidRPr="00176A69">
              <w:rPr>
                <w:color w:val="000000"/>
                <w:sz w:val="20"/>
                <w:szCs w:val="20"/>
                <w:lang w:val="lt-LT"/>
              </w:rPr>
              <w:t xml:space="preserve"> plieno arba lygiavertės medžiagos.</w:t>
            </w:r>
          </w:p>
        </w:tc>
        <w:tc>
          <w:tcPr>
            <w:tcW w:w="2614" w:type="dxa"/>
          </w:tcPr>
          <w:p w14:paraId="279718E9" w14:textId="77777777"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
        </w:tc>
      </w:tr>
      <w:tr w:rsidR="003F7179" w:rsidRPr="00176A69" w14:paraId="307E9605" w14:textId="77777777" w:rsidTr="003F7179">
        <w:tc>
          <w:tcPr>
            <w:tcW w:w="562" w:type="dxa"/>
          </w:tcPr>
          <w:p w14:paraId="1AFFE8D6" w14:textId="77777777" w:rsidR="003F7179" w:rsidRPr="00176A69" w:rsidRDefault="003F7179" w:rsidP="003F7179">
            <w:pPr>
              <w:pStyle w:val="xmsonormal"/>
              <w:numPr>
                <w:ilvl w:val="0"/>
                <w:numId w:val="7"/>
              </w:numPr>
              <w:spacing w:before="0" w:beforeAutospacing="0" w:after="0" w:afterAutospacing="0" w:line="276" w:lineRule="auto"/>
              <w:jc w:val="both"/>
              <w:textAlignment w:val="baseline"/>
              <w:rPr>
                <w:sz w:val="22"/>
                <w:szCs w:val="22"/>
                <w:bdr w:val="none" w:sz="0" w:space="0" w:color="auto" w:frame="1"/>
                <w:lang w:val="lt-LT"/>
              </w:rPr>
            </w:pPr>
          </w:p>
        </w:tc>
        <w:tc>
          <w:tcPr>
            <w:tcW w:w="1418" w:type="dxa"/>
          </w:tcPr>
          <w:p w14:paraId="66941AEE" w14:textId="21554896" w:rsidR="003F7179" w:rsidRPr="00176A69" w:rsidRDefault="003F7179" w:rsidP="003F7179">
            <w:pPr>
              <w:pStyle w:val="xmsonormal"/>
              <w:spacing w:before="0" w:beforeAutospacing="0" w:after="0" w:afterAutospacing="0" w:line="276" w:lineRule="auto"/>
              <w:textAlignment w:val="baseline"/>
              <w:rPr>
                <w:sz w:val="22"/>
                <w:szCs w:val="22"/>
                <w:bdr w:val="none" w:sz="0" w:space="0" w:color="auto" w:frame="1"/>
                <w:lang w:val="lt-LT"/>
              </w:rPr>
            </w:pPr>
            <w:r w:rsidRPr="00176A69">
              <w:rPr>
                <w:color w:val="000000"/>
                <w:sz w:val="20"/>
                <w:szCs w:val="20"/>
                <w:lang w:val="lt-LT"/>
              </w:rPr>
              <w:t>Siurbimo kaniulė</w:t>
            </w:r>
          </w:p>
        </w:tc>
        <w:tc>
          <w:tcPr>
            <w:tcW w:w="841" w:type="dxa"/>
            <w:vAlign w:val="center"/>
          </w:tcPr>
          <w:p w14:paraId="5AD9F759" w14:textId="220EF241" w:rsidR="003F7179" w:rsidRPr="00176A69" w:rsidRDefault="003F7179" w:rsidP="003F7179">
            <w:pPr>
              <w:pStyle w:val="xmsonormal"/>
              <w:spacing w:before="0" w:beforeAutospacing="0" w:after="0" w:afterAutospacing="0" w:line="276" w:lineRule="auto"/>
              <w:jc w:val="center"/>
              <w:textAlignment w:val="baseline"/>
              <w:rPr>
                <w:sz w:val="22"/>
                <w:szCs w:val="22"/>
                <w:bdr w:val="none" w:sz="0" w:space="0" w:color="auto" w:frame="1"/>
                <w:lang w:val="lt-LT"/>
              </w:rPr>
            </w:pPr>
            <w:r w:rsidRPr="00176A69">
              <w:rPr>
                <w:color w:val="000000"/>
                <w:sz w:val="20"/>
                <w:szCs w:val="20"/>
                <w:lang w:val="lt-LT"/>
              </w:rPr>
              <w:t>1</w:t>
            </w:r>
          </w:p>
        </w:tc>
        <w:tc>
          <w:tcPr>
            <w:tcW w:w="4829" w:type="dxa"/>
          </w:tcPr>
          <w:p w14:paraId="76F2F7D5" w14:textId="31DE29DB"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roofErr w:type="spellStart"/>
            <w:r w:rsidRPr="00176A69">
              <w:rPr>
                <w:color w:val="000000"/>
                <w:sz w:val="20"/>
                <w:szCs w:val="20"/>
                <w:lang w:val="lt-LT"/>
              </w:rPr>
              <w:t>Cooley</w:t>
            </w:r>
            <w:proofErr w:type="spellEnd"/>
            <w:r w:rsidRPr="00176A69">
              <w:rPr>
                <w:color w:val="000000"/>
                <w:sz w:val="20"/>
                <w:szCs w:val="20"/>
                <w:lang w:val="lt-LT"/>
              </w:rPr>
              <w:t xml:space="preserve"> tipo arba lygiavertė, darbinė dalis lenkta, galas perforuotas Ø10±0.</w:t>
            </w:r>
            <w:r w:rsidR="005A24F3" w:rsidRPr="00176A69">
              <w:rPr>
                <w:color w:val="000000"/>
                <w:sz w:val="20"/>
                <w:szCs w:val="20"/>
                <w:lang w:val="lt-LT"/>
              </w:rPr>
              <w:t>2</w:t>
            </w:r>
            <w:r w:rsidRPr="00176A69">
              <w:rPr>
                <w:color w:val="000000"/>
                <w:sz w:val="20"/>
                <w:szCs w:val="20"/>
                <w:lang w:val="lt-LT"/>
              </w:rPr>
              <w:t>mm, bendras instrumento ilgis 310±</w:t>
            </w:r>
            <w:r w:rsidR="005A24F3" w:rsidRPr="00176A69">
              <w:rPr>
                <w:color w:val="000000"/>
                <w:sz w:val="20"/>
                <w:szCs w:val="20"/>
                <w:lang w:val="lt-LT"/>
              </w:rPr>
              <w:t>5</w:t>
            </w:r>
            <w:r w:rsidRPr="00176A69">
              <w:rPr>
                <w:color w:val="000000"/>
                <w:sz w:val="20"/>
                <w:szCs w:val="20"/>
                <w:lang w:val="lt-LT"/>
              </w:rPr>
              <w:t xml:space="preserve">mm, pagamintas iš </w:t>
            </w:r>
            <w:proofErr w:type="spellStart"/>
            <w:r w:rsidRPr="00176A69">
              <w:rPr>
                <w:color w:val="000000"/>
                <w:sz w:val="20"/>
                <w:szCs w:val="20"/>
                <w:lang w:val="lt-LT"/>
              </w:rPr>
              <w:t>nerūdjančio</w:t>
            </w:r>
            <w:proofErr w:type="spellEnd"/>
            <w:r w:rsidRPr="00176A69">
              <w:rPr>
                <w:color w:val="000000"/>
                <w:sz w:val="20"/>
                <w:szCs w:val="20"/>
                <w:lang w:val="lt-LT"/>
              </w:rPr>
              <w:t xml:space="preserve"> plieno arba lygiavertės medžiagos.</w:t>
            </w:r>
          </w:p>
        </w:tc>
        <w:tc>
          <w:tcPr>
            <w:tcW w:w="2614" w:type="dxa"/>
          </w:tcPr>
          <w:p w14:paraId="621A92CC" w14:textId="77777777"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
        </w:tc>
      </w:tr>
      <w:tr w:rsidR="003F7179" w:rsidRPr="00176A69" w14:paraId="18633B85" w14:textId="77777777" w:rsidTr="003F7179">
        <w:tc>
          <w:tcPr>
            <w:tcW w:w="562" w:type="dxa"/>
          </w:tcPr>
          <w:p w14:paraId="034E059A" w14:textId="77777777" w:rsidR="003F7179" w:rsidRPr="00176A69" w:rsidRDefault="003F7179" w:rsidP="003F7179">
            <w:pPr>
              <w:pStyle w:val="xmsonormal"/>
              <w:numPr>
                <w:ilvl w:val="0"/>
                <w:numId w:val="7"/>
              </w:numPr>
              <w:spacing w:before="0" w:beforeAutospacing="0" w:after="0" w:afterAutospacing="0" w:line="276" w:lineRule="auto"/>
              <w:jc w:val="both"/>
              <w:textAlignment w:val="baseline"/>
              <w:rPr>
                <w:sz w:val="22"/>
                <w:szCs w:val="22"/>
                <w:bdr w:val="none" w:sz="0" w:space="0" w:color="auto" w:frame="1"/>
                <w:lang w:val="lt-LT"/>
              </w:rPr>
            </w:pPr>
          </w:p>
        </w:tc>
        <w:tc>
          <w:tcPr>
            <w:tcW w:w="1418" w:type="dxa"/>
          </w:tcPr>
          <w:p w14:paraId="633998DE" w14:textId="5FCE69BF" w:rsidR="003F7179" w:rsidRPr="00176A69" w:rsidRDefault="003F7179" w:rsidP="003F7179">
            <w:pPr>
              <w:pStyle w:val="xmsonormal"/>
              <w:spacing w:before="0" w:beforeAutospacing="0" w:after="0" w:afterAutospacing="0" w:line="276" w:lineRule="auto"/>
              <w:textAlignment w:val="baseline"/>
              <w:rPr>
                <w:sz w:val="22"/>
                <w:szCs w:val="22"/>
                <w:bdr w:val="none" w:sz="0" w:space="0" w:color="auto" w:frame="1"/>
                <w:lang w:val="lt-LT"/>
              </w:rPr>
            </w:pPr>
            <w:r w:rsidRPr="00176A69">
              <w:rPr>
                <w:color w:val="000000"/>
                <w:sz w:val="20"/>
                <w:szCs w:val="20"/>
                <w:lang w:val="lt-LT"/>
              </w:rPr>
              <w:t>Adatkotis</w:t>
            </w:r>
          </w:p>
        </w:tc>
        <w:tc>
          <w:tcPr>
            <w:tcW w:w="841" w:type="dxa"/>
            <w:vAlign w:val="center"/>
          </w:tcPr>
          <w:p w14:paraId="33AA7822" w14:textId="32707E9B" w:rsidR="003F7179" w:rsidRPr="00176A69" w:rsidRDefault="003F7179" w:rsidP="003F7179">
            <w:pPr>
              <w:pStyle w:val="xmsonormal"/>
              <w:spacing w:before="0" w:beforeAutospacing="0" w:after="0" w:afterAutospacing="0" w:line="276" w:lineRule="auto"/>
              <w:jc w:val="center"/>
              <w:textAlignment w:val="baseline"/>
              <w:rPr>
                <w:sz w:val="22"/>
                <w:szCs w:val="22"/>
                <w:bdr w:val="none" w:sz="0" w:space="0" w:color="auto" w:frame="1"/>
                <w:lang w:val="lt-LT"/>
              </w:rPr>
            </w:pPr>
            <w:r w:rsidRPr="00176A69">
              <w:rPr>
                <w:color w:val="000000"/>
                <w:sz w:val="20"/>
                <w:szCs w:val="20"/>
                <w:lang w:val="lt-LT"/>
              </w:rPr>
              <w:t>2</w:t>
            </w:r>
          </w:p>
        </w:tc>
        <w:tc>
          <w:tcPr>
            <w:tcW w:w="4829" w:type="dxa"/>
          </w:tcPr>
          <w:p w14:paraId="2DCF8805" w14:textId="4B731C4E"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roofErr w:type="spellStart"/>
            <w:r w:rsidRPr="00176A69">
              <w:rPr>
                <w:color w:val="000000"/>
                <w:sz w:val="20"/>
                <w:szCs w:val="20"/>
                <w:lang w:val="lt-LT"/>
              </w:rPr>
              <w:t>Mayo-Hegar</w:t>
            </w:r>
            <w:proofErr w:type="spellEnd"/>
            <w:r w:rsidRPr="00176A69">
              <w:rPr>
                <w:color w:val="000000"/>
                <w:sz w:val="20"/>
                <w:szCs w:val="20"/>
                <w:lang w:val="lt-LT"/>
              </w:rPr>
              <w:t xml:space="preserve"> tipo arba lygiavertis, skirtas 0-6 - 4-0 siuvimo priemonėms, darbinė dalis tiesi standartinio </w:t>
            </w:r>
            <w:proofErr w:type="spellStart"/>
            <w:r w:rsidRPr="00176A69">
              <w:rPr>
                <w:color w:val="000000"/>
                <w:sz w:val="20"/>
                <w:szCs w:val="20"/>
                <w:lang w:val="lt-LT"/>
              </w:rPr>
              <w:t>grublėtumo</w:t>
            </w:r>
            <w:proofErr w:type="spellEnd"/>
            <w:r w:rsidRPr="00176A69">
              <w:rPr>
                <w:color w:val="000000"/>
                <w:sz w:val="20"/>
                <w:szCs w:val="20"/>
                <w:lang w:val="lt-LT"/>
              </w:rPr>
              <w:t xml:space="preserve">, su volframo karbidu; rankenos su užraktu, </w:t>
            </w:r>
            <w:proofErr w:type="spellStart"/>
            <w:r w:rsidRPr="00176A69">
              <w:rPr>
                <w:color w:val="000000"/>
                <w:sz w:val="20"/>
                <w:szCs w:val="20"/>
                <w:lang w:val="lt-LT"/>
              </w:rPr>
              <w:t>spalviškai</w:t>
            </w:r>
            <w:proofErr w:type="spellEnd"/>
            <w:r w:rsidRPr="00176A69">
              <w:rPr>
                <w:color w:val="000000"/>
                <w:sz w:val="20"/>
                <w:szCs w:val="20"/>
                <w:lang w:val="lt-LT"/>
              </w:rPr>
              <w:t xml:space="preserve"> pažymėtos; bendras instrumento ilgis 160±2mm, pagamintas iš nerūdijančio plieno arba lygiavertės medžiagos.</w:t>
            </w:r>
          </w:p>
        </w:tc>
        <w:tc>
          <w:tcPr>
            <w:tcW w:w="2614" w:type="dxa"/>
          </w:tcPr>
          <w:p w14:paraId="0DA1EF3A" w14:textId="77777777"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
        </w:tc>
      </w:tr>
      <w:tr w:rsidR="003F7179" w:rsidRPr="00176A69" w14:paraId="11ACFD1B" w14:textId="77777777" w:rsidTr="003F7179">
        <w:tc>
          <w:tcPr>
            <w:tcW w:w="562" w:type="dxa"/>
          </w:tcPr>
          <w:p w14:paraId="31EF20AE" w14:textId="77777777" w:rsidR="003F7179" w:rsidRPr="00176A69" w:rsidRDefault="003F7179" w:rsidP="003F7179">
            <w:pPr>
              <w:pStyle w:val="xmsonormal"/>
              <w:numPr>
                <w:ilvl w:val="0"/>
                <w:numId w:val="7"/>
              </w:numPr>
              <w:spacing w:before="0" w:beforeAutospacing="0" w:after="0" w:afterAutospacing="0" w:line="276" w:lineRule="auto"/>
              <w:jc w:val="both"/>
              <w:textAlignment w:val="baseline"/>
              <w:rPr>
                <w:sz w:val="22"/>
                <w:szCs w:val="22"/>
                <w:bdr w:val="none" w:sz="0" w:space="0" w:color="auto" w:frame="1"/>
                <w:lang w:val="lt-LT"/>
              </w:rPr>
            </w:pPr>
          </w:p>
        </w:tc>
        <w:tc>
          <w:tcPr>
            <w:tcW w:w="1418" w:type="dxa"/>
          </w:tcPr>
          <w:p w14:paraId="3DC57200" w14:textId="0CBBBAA1" w:rsidR="003F7179" w:rsidRPr="00176A69" w:rsidRDefault="003F7179" w:rsidP="003F7179">
            <w:pPr>
              <w:pStyle w:val="xmsonormal"/>
              <w:spacing w:before="0" w:beforeAutospacing="0" w:after="0" w:afterAutospacing="0" w:line="276" w:lineRule="auto"/>
              <w:textAlignment w:val="baseline"/>
              <w:rPr>
                <w:sz w:val="22"/>
                <w:szCs w:val="22"/>
                <w:bdr w:val="none" w:sz="0" w:space="0" w:color="auto" w:frame="1"/>
                <w:lang w:val="lt-LT"/>
              </w:rPr>
            </w:pPr>
            <w:r w:rsidRPr="00176A69">
              <w:rPr>
                <w:color w:val="000000"/>
                <w:sz w:val="20"/>
                <w:szCs w:val="20"/>
                <w:lang w:val="lt-LT"/>
              </w:rPr>
              <w:t>Adatkotis</w:t>
            </w:r>
          </w:p>
        </w:tc>
        <w:tc>
          <w:tcPr>
            <w:tcW w:w="841" w:type="dxa"/>
            <w:vAlign w:val="center"/>
          </w:tcPr>
          <w:p w14:paraId="5AB34C14" w14:textId="20B5D5BB" w:rsidR="003F7179" w:rsidRPr="00176A69" w:rsidRDefault="003F7179" w:rsidP="003F7179">
            <w:pPr>
              <w:pStyle w:val="xmsonormal"/>
              <w:spacing w:before="0" w:beforeAutospacing="0" w:after="0" w:afterAutospacing="0" w:line="276" w:lineRule="auto"/>
              <w:jc w:val="center"/>
              <w:textAlignment w:val="baseline"/>
              <w:rPr>
                <w:sz w:val="22"/>
                <w:szCs w:val="22"/>
                <w:bdr w:val="none" w:sz="0" w:space="0" w:color="auto" w:frame="1"/>
                <w:lang w:val="lt-LT"/>
              </w:rPr>
            </w:pPr>
            <w:r w:rsidRPr="00176A69">
              <w:rPr>
                <w:color w:val="000000"/>
                <w:sz w:val="20"/>
                <w:szCs w:val="20"/>
                <w:lang w:val="lt-LT"/>
              </w:rPr>
              <w:t>2</w:t>
            </w:r>
          </w:p>
        </w:tc>
        <w:tc>
          <w:tcPr>
            <w:tcW w:w="4829" w:type="dxa"/>
          </w:tcPr>
          <w:p w14:paraId="2B7A928E" w14:textId="1DEC6D3F"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roofErr w:type="spellStart"/>
            <w:r w:rsidRPr="00176A69">
              <w:rPr>
                <w:color w:val="000000"/>
                <w:sz w:val="20"/>
                <w:szCs w:val="20"/>
                <w:lang w:val="lt-LT"/>
              </w:rPr>
              <w:t>Mayo-Hegar</w:t>
            </w:r>
            <w:proofErr w:type="spellEnd"/>
            <w:r w:rsidRPr="00176A69">
              <w:rPr>
                <w:color w:val="000000"/>
                <w:sz w:val="20"/>
                <w:szCs w:val="20"/>
                <w:lang w:val="lt-LT"/>
              </w:rPr>
              <w:t xml:space="preserve"> tipo arba lygiavertis, skirtas 0-6 - 4-0 siuvimo priemonėms, darbinė dalis tiesi standartinio </w:t>
            </w:r>
            <w:proofErr w:type="spellStart"/>
            <w:r w:rsidRPr="00176A69">
              <w:rPr>
                <w:color w:val="000000"/>
                <w:sz w:val="20"/>
                <w:szCs w:val="20"/>
                <w:lang w:val="lt-LT"/>
              </w:rPr>
              <w:t>grublėtumo</w:t>
            </w:r>
            <w:proofErr w:type="spellEnd"/>
            <w:r w:rsidRPr="00176A69">
              <w:rPr>
                <w:color w:val="000000"/>
                <w:sz w:val="20"/>
                <w:szCs w:val="20"/>
                <w:lang w:val="lt-LT"/>
              </w:rPr>
              <w:t xml:space="preserve"> su volframo karbidu; rankenos su užraktu, </w:t>
            </w:r>
            <w:proofErr w:type="spellStart"/>
            <w:r w:rsidRPr="00176A69">
              <w:rPr>
                <w:color w:val="000000"/>
                <w:sz w:val="20"/>
                <w:szCs w:val="20"/>
                <w:lang w:val="lt-LT"/>
              </w:rPr>
              <w:t>spalviškai</w:t>
            </w:r>
            <w:proofErr w:type="spellEnd"/>
            <w:r w:rsidRPr="00176A69">
              <w:rPr>
                <w:color w:val="000000"/>
                <w:sz w:val="20"/>
                <w:szCs w:val="20"/>
                <w:lang w:val="lt-LT"/>
              </w:rPr>
              <w:t xml:space="preserve"> pažymėtos; bendras instrumento ilgis 185±</w:t>
            </w:r>
            <w:r w:rsidR="001950FE" w:rsidRPr="00176A69">
              <w:rPr>
                <w:color w:val="000000"/>
                <w:sz w:val="20"/>
                <w:szCs w:val="20"/>
                <w:lang w:val="lt-LT"/>
              </w:rPr>
              <w:t>5</w:t>
            </w:r>
            <w:r w:rsidRPr="00176A69">
              <w:rPr>
                <w:color w:val="000000"/>
                <w:sz w:val="20"/>
                <w:szCs w:val="20"/>
                <w:lang w:val="lt-LT"/>
              </w:rPr>
              <w:t>mm, pagamintas iš nerūdijančio plieno arba lygiavertės medžiagos.</w:t>
            </w:r>
          </w:p>
        </w:tc>
        <w:tc>
          <w:tcPr>
            <w:tcW w:w="2614" w:type="dxa"/>
          </w:tcPr>
          <w:p w14:paraId="18550BA8" w14:textId="77777777"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
        </w:tc>
      </w:tr>
      <w:tr w:rsidR="003F7179" w:rsidRPr="00176A69" w14:paraId="7ADCF8F3" w14:textId="77777777" w:rsidTr="003F7179">
        <w:tc>
          <w:tcPr>
            <w:tcW w:w="562" w:type="dxa"/>
          </w:tcPr>
          <w:p w14:paraId="3476BCD1" w14:textId="77777777" w:rsidR="003F7179" w:rsidRPr="00176A69" w:rsidRDefault="003F7179" w:rsidP="003F7179">
            <w:pPr>
              <w:pStyle w:val="xmsonormal"/>
              <w:numPr>
                <w:ilvl w:val="0"/>
                <w:numId w:val="7"/>
              </w:numPr>
              <w:spacing w:before="0" w:beforeAutospacing="0" w:after="0" w:afterAutospacing="0" w:line="276" w:lineRule="auto"/>
              <w:jc w:val="both"/>
              <w:textAlignment w:val="baseline"/>
              <w:rPr>
                <w:sz w:val="22"/>
                <w:szCs w:val="22"/>
                <w:bdr w:val="none" w:sz="0" w:space="0" w:color="auto" w:frame="1"/>
                <w:lang w:val="lt-LT"/>
              </w:rPr>
            </w:pPr>
          </w:p>
        </w:tc>
        <w:tc>
          <w:tcPr>
            <w:tcW w:w="1418" w:type="dxa"/>
          </w:tcPr>
          <w:p w14:paraId="4A3666C1" w14:textId="18F357BB" w:rsidR="003F7179" w:rsidRPr="00176A69" w:rsidRDefault="003F7179" w:rsidP="003F7179">
            <w:pPr>
              <w:pStyle w:val="xmsonormal"/>
              <w:spacing w:before="0" w:beforeAutospacing="0" w:after="0" w:afterAutospacing="0" w:line="276" w:lineRule="auto"/>
              <w:textAlignment w:val="baseline"/>
              <w:rPr>
                <w:sz w:val="22"/>
                <w:szCs w:val="22"/>
                <w:bdr w:val="none" w:sz="0" w:space="0" w:color="auto" w:frame="1"/>
                <w:lang w:val="lt-LT"/>
              </w:rPr>
            </w:pPr>
            <w:r w:rsidRPr="00176A69">
              <w:rPr>
                <w:color w:val="000000"/>
                <w:sz w:val="20"/>
                <w:szCs w:val="20"/>
                <w:lang w:val="lt-LT"/>
              </w:rPr>
              <w:t>Adatkotis</w:t>
            </w:r>
          </w:p>
        </w:tc>
        <w:tc>
          <w:tcPr>
            <w:tcW w:w="841" w:type="dxa"/>
            <w:vAlign w:val="center"/>
          </w:tcPr>
          <w:p w14:paraId="2410E93C" w14:textId="7AD51D1A" w:rsidR="003F7179" w:rsidRPr="00176A69" w:rsidRDefault="003F7179" w:rsidP="003F7179">
            <w:pPr>
              <w:pStyle w:val="xmsonormal"/>
              <w:spacing w:before="0" w:beforeAutospacing="0" w:after="0" w:afterAutospacing="0" w:line="276" w:lineRule="auto"/>
              <w:jc w:val="center"/>
              <w:textAlignment w:val="baseline"/>
              <w:rPr>
                <w:sz w:val="22"/>
                <w:szCs w:val="22"/>
                <w:bdr w:val="none" w:sz="0" w:space="0" w:color="auto" w:frame="1"/>
                <w:lang w:val="lt-LT"/>
              </w:rPr>
            </w:pPr>
            <w:r w:rsidRPr="00176A69">
              <w:rPr>
                <w:color w:val="000000"/>
                <w:sz w:val="20"/>
                <w:szCs w:val="20"/>
                <w:lang w:val="lt-LT"/>
              </w:rPr>
              <w:t>2</w:t>
            </w:r>
          </w:p>
        </w:tc>
        <w:tc>
          <w:tcPr>
            <w:tcW w:w="4829" w:type="dxa"/>
          </w:tcPr>
          <w:p w14:paraId="37D06496" w14:textId="1D63FEBF"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roofErr w:type="spellStart"/>
            <w:r w:rsidRPr="00176A69">
              <w:rPr>
                <w:color w:val="000000"/>
                <w:sz w:val="20"/>
                <w:szCs w:val="20"/>
                <w:lang w:val="lt-LT"/>
              </w:rPr>
              <w:t>Mayo-Hegar</w:t>
            </w:r>
            <w:proofErr w:type="spellEnd"/>
            <w:r w:rsidRPr="00176A69">
              <w:rPr>
                <w:color w:val="000000"/>
                <w:sz w:val="20"/>
                <w:szCs w:val="20"/>
                <w:lang w:val="lt-LT"/>
              </w:rPr>
              <w:t xml:space="preserve"> tipo arba lygiavertis, skirtas 0-6 - 4-0 siuvimo priemonėms, darbinė dalis tiesi standartinio </w:t>
            </w:r>
            <w:proofErr w:type="spellStart"/>
            <w:r w:rsidRPr="00176A69">
              <w:rPr>
                <w:color w:val="000000"/>
                <w:sz w:val="20"/>
                <w:szCs w:val="20"/>
                <w:lang w:val="lt-LT"/>
              </w:rPr>
              <w:t>grublėtumo</w:t>
            </w:r>
            <w:proofErr w:type="spellEnd"/>
            <w:r w:rsidRPr="00176A69">
              <w:rPr>
                <w:color w:val="000000"/>
                <w:sz w:val="20"/>
                <w:szCs w:val="20"/>
                <w:lang w:val="lt-LT"/>
              </w:rPr>
              <w:t xml:space="preserve"> su volframo karbidu; rankenos su užraktu, </w:t>
            </w:r>
            <w:proofErr w:type="spellStart"/>
            <w:r w:rsidRPr="00176A69">
              <w:rPr>
                <w:color w:val="000000"/>
                <w:sz w:val="20"/>
                <w:szCs w:val="20"/>
                <w:lang w:val="lt-LT"/>
              </w:rPr>
              <w:t>spalviškai</w:t>
            </w:r>
            <w:proofErr w:type="spellEnd"/>
            <w:r w:rsidRPr="00176A69">
              <w:rPr>
                <w:color w:val="000000"/>
                <w:sz w:val="20"/>
                <w:szCs w:val="20"/>
                <w:lang w:val="lt-LT"/>
              </w:rPr>
              <w:t xml:space="preserve"> pažymėtos; bendras instrumento ilgis 265±</w:t>
            </w:r>
            <w:r w:rsidR="001950FE" w:rsidRPr="00176A69">
              <w:rPr>
                <w:color w:val="000000"/>
                <w:sz w:val="20"/>
                <w:szCs w:val="20"/>
                <w:lang w:val="lt-LT"/>
              </w:rPr>
              <w:t>5</w:t>
            </w:r>
            <w:r w:rsidRPr="00176A69">
              <w:rPr>
                <w:color w:val="000000"/>
                <w:sz w:val="20"/>
                <w:szCs w:val="20"/>
                <w:lang w:val="lt-LT"/>
              </w:rPr>
              <w:t>mm, pagamintas iš nerūdijančio plieno arba lygiavertės medžiagos.</w:t>
            </w:r>
          </w:p>
        </w:tc>
        <w:tc>
          <w:tcPr>
            <w:tcW w:w="2614" w:type="dxa"/>
          </w:tcPr>
          <w:p w14:paraId="50AF9466" w14:textId="77777777"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
        </w:tc>
      </w:tr>
      <w:tr w:rsidR="003F7179" w:rsidRPr="00176A69" w14:paraId="59B214DA" w14:textId="77777777" w:rsidTr="003F7179">
        <w:tc>
          <w:tcPr>
            <w:tcW w:w="562" w:type="dxa"/>
          </w:tcPr>
          <w:p w14:paraId="0A4771B3" w14:textId="77777777" w:rsidR="003F7179" w:rsidRPr="00176A69" w:rsidRDefault="003F7179" w:rsidP="003F7179">
            <w:pPr>
              <w:pStyle w:val="xmsonormal"/>
              <w:numPr>
                <w:ilvl w:val="0"/>
                <w:numId w:val="7"/>
              </w:numPr>
              <w:spacing w:before="0" w:beforeAutospacing="0" w:after="0" w:afterAutospacing="0" w:line="276" w:lineRule="auto"/>
              <w:jc w:val="both"/>
              <w:textAlignment w:val="baseline"/>
              <w:rPr>
                <w:sz w:val="22"/>
                <w:szCs w:val="22"/>
                <w:bdr w:val="none" w:sz="0" w:space="0" w:color="auto" w:frame="1"/>
                <w:lang w:val="lt-LT"/>
              </w:rPr>
            </w:pPr>
          </w:p>
        </w:tc>
        <w:tc>
          <w:tcPr>
            <w:tcW w:w="1418" w:type="dxa"/>
          </w:tcPr>
          <w:p w14:paraId="71E19766" w14:textId="4A795EF9" w:rsidR="003F7179" w:rsidRPr="00176A69" w:rsidRDefault="003F7179" w:rsidP="003F7179">
            <w:pPr>
              <w:pStyle w:val="xmsonormal"/>
              <w:spacing w:before="0" w:beforeAutospacing="0" w:after="0" w:afterAutospacing="0" w:line="276" w:lineRule="auto"/>
              <w:textAlignment w:val="baseline"/>
              <w:rPr>
                <w:sz w:val="22"/>
                <w:szCs w:val="22"/>
                <w:bdr w:val="none" w:sz="0" w:space="0" w:color="auto" w:frame="1"/>
                <w:lang w:val="lt-LT"/>
              </w:rPr>
            </w:pPr>
            <w:r w:rsidRPr="00176A69">
              <w:rPr>
                <w:color w:val="000000"/>
                <w:sz w:val="20"/>
                <w:szCs w:val="20"/>
                <w:lang w:val="lt-LT"/>
              </w:rPr>
              <w:t>Žirklės</w:t>
            </w:r>
          </w:p>
        </w:tc>
        <w:tc>
          <w:tcPr>
            <w:tcW w:w="841" w:type="dxa"/>
            <w:vAlign w:val="center"/>
          </w:tcPr>
          <w:p w14:paraId="767A06CF" w14:textId="5CCA7B29" w:rsidR="003F7179" w:rsidRPr="00176A69" w:rsidRDefault="003F7179" w:rsidP="003F7179">
            <w:pPr>
              <w:pStyle w:val="xmsonormal"/>
              <w:spacing w:before="0" w:beforeAutospacing="0" w:after="0" w:afterAutospacing="0" w:line="276" w:lineRule="auto"/>
              <w:jc w:val="center"/>
              <w:textAlignment w:val="baseline"/>
              <w:rPr>
                <w:sz w:val="22"/>
                <w:szCs w:val="22"/>
                <w:bdr w:val="none" w:sz="0" w:space="0" w:color="auto" w:frame="1"/>
                <w:lang w:val="lt-LT"/>
              </w:rPr>
            </w:pPr>
            <w:r w:rsidRPr="00176A69">
              <w:rPr>
                <w:color w:val="000000"/>
                <w:sz w:val="20"/>
                <w:szCs w:val="20"/>
                <w:lang w:val="lt-LT"/>
              </w:rPr>
              <w:t>1</w:t>
            </w:r>
          </w:p>
        </w:tc>
        <w:tc>
          <w:tcPr>
            <w:tcW w:w="4829" w:type="dxa"/>
          </w:tcPr>
          <w:p w14:paraId="42641CA0" w14:textId="7863D2A9"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roofErr w:type="spellStart"/>
            <w:r w:rsidRPr="00176A69">
              <w:rPr>
                <w:color w:val="000000"/>
                <w:sz w:val="20"/>
                <w:szCs w:val="20"/>
                <w:lang w:val="lt-LT"/>
              </w:rPr>
              <w:t>Metzenbaum</w:t>
            </w:r>
            <w:proofErr w:type="spellEnd"/>
            <w:r w:rsidRPr="00176A69">
              <w:rPr>
                <w:color w:val="000000"/>
                <w:sz w:val="20"/>
                <w:szCs w:val="20"/>
                <w:lang w:val="lt-LT"/>
              </w:rPr>
              <w:t xml:space="preserve">-Fino tipo arba lygiavertės, </w:t>
            </w:r>
            <w:proofErr w:type="spellStart"/>
            <w:r w:rsidRPr="00176A69">
              <w:rPr>
                <w:color w:val="000000"/>
                <w:sz w:val="20"/>
                <w:szCs w:val="20"/>
                <w:lang w:val="lt-LT"/>
              </w:rPr>
              <w:t>disekcinės</w:t>
            </w:r>
            <w:proofErr w:type="spellEnd"/>
            <w:r w:rsidRPr="00176A69">
              <w:rPr>
                <w:color w:val="000000"/>
                <w:sz w:val="20"/>
                <w:szCs w:val="20"/>
                <w:lang w:val="lt-LT"/>
              </w:rPr>
              <w:t xml:space="preserve"> delikačios, darbinė dalis lenkta su volframo karbidu, rankenos </w:t>
            </w:r>
            <w:proofErr w:type="spellStart"/>
            <w:r w:rsidRPr="00176A69">
              <w:rPr>
                <w:color w:val="000000"/>
                <w:sz w:val="20"/>
                <w:szCs w:val="20"/>
                <w:lang w:val="lt-LT"/>
              </w:rPr>
              <w:t>spalviškai</w:t>
            </w:r>
            <w:proofErr w:type="spellEnd"/>
            <w:r w:rsidRPr="00176A69">
              <w:rPr>
                <w:color w:val="000000"/>
                <w:sz w:val="20"/>
                <w:szCs w:val="20"/>
                <w:lang w:val="lt-LT"/>
              </w:rPr>
              <w:t xml:space="preserve"> pažymėtos; bendras instrumento ilgis 145±2mm, pagamintos iš nerūdijančio plieno arba lygiavertės medžiagos.</w:t>
            </w:r>
          </w:p>
        </w:tc>
        <w:tc>
          <w:tcPr>
            <w:tcW w:w="2614" w:type="dxa"/>
          </w:tcPr>
          <w:p w14:paraId="15AAEF7C" w14:textId="77777777"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
        </w:tc>
      </w:tr>
      <w:tr w:rsidR="003F7179" w:rsidRPr="00176A69" w14:paraId="6EFBCAA8" w14:textId="77777777" w:rsidTr="003F7179">
        <w:tc>
          <w:tcPr>
            <w:tcW w:w="562" w:type="dxa"/>
          </w:tcPr>
          <w:p w14:paraId="1FD6E0DD" w14:textId="77777777" w:rsidR="003F7179" w:rsidRPr="00176A69" w:rsidRDefault="003F7179" w:rsidP="003F7179">
            <w:pPr>
              <w:pStyle w:val="xmsonormal"/>
              <w:numPr>
                <w:ilvl w:val="0"/>
                <w:numId w:val="7"/>
              </w:numPr>
              <w:spacing w:before="0" w:beforeAutospacing="0" w:after="0" w:afterAutospacing="0" w:line="276" w:lineRule="auto"/>
              <w:jc w:val="both"/>
              <w:textAlignment w:val="baseline"/>
              <w:rPr>
                <w:sz w:val="22"/>
                <w:szCs w:val="22"/>
                <w:bdr w:val="none" w:sz="0" w:space="0" w:color="auto" w:frame="1"/>
                <w:lang w:val="lt-LT"/>
              </w:rPr>
            </w:pPr>
          </w:p>
        </w:tc>
        <w:tc>
          <w:tcPr>
            <w:tcW w:w="1418" w:type="dxa"/>
          </w:tcPr>
          <w:p w14:paraId="117D46D2" w14:textId="2D3D5F95" w:rsidR="003F7179" w:rsidRPr="00176A69" w:rsidRDefault="003F7179" w:rsidP="003F7179">
            <w:pPr>
              <w:pStyle w:val="xmsonormal"/>
              <w:spacing w:before="0" w:beforeAutospacing="0" w:after="0" w:afterAutospacing="0" w:line="276" w:lineRule="auto"/>
              <w:textAlignment w:val="baseline"/>
              <w:rPr>
                <w:sz w:val="22"/>
                <w:szCs w:val="22"/>
                <w:bdr w:val="none" w:sz="0" w:space="0" w:color="auto" w:frame="1"/>
                <w:lang w:val="lt-LT"/>
              </w:rPr>
            </w:pPr>
            <w:r w:rsidRPr="00176A69">
              <w:rPr>
                <w:color w:val="000000"/>
                <w:sz w:val="20"/>
                <w:szCs w:val="20"/>
                <w:lang w:val="lt-LT"/>
              </w:rPr>
              <w:t>Žirklės</w:t>
            </w:r>
          </w:p>
        </w:tc>
        <w:tc>
          <w:tcPr>
            <w:tcW w:w="841" w:type="dxa"/>
            <w:vAlign w:val="center"/>
          </w:tcPr>
          <w:p w14:paraId="0E12932D" w14:textId="5EE3B287" w:rsidR="003F7179" w:rsidRPr="00176A69" w:rsidRDefault="003F7179" w:rsidP="003F7179">
            <w:pPr>
              <w:pStyle w:val="xmsonormal"/>
              <w:spacing w:before="0" w:beforeAutospacing="0" w:after="0" w:afterAutospacing="0" w:line="276" w:lineRule="auto"/>
              <w:jc w:val="center"/>
              <w:textAlignment w:val="baseline"/>
              <w:rPr>
                <w:sz w:val="22"/>
                <w:szCs w:val="22"/>
                <w:bdr w:val="none" w:sz="0" w:space="0" w:color="auto" w:frame="1"/>
                <w:lang w:val="lt-LT"/>
              </w:rPr>
            </w:pPr>
            <w:r w:rsidRPr="00176A69">
              <w:rPr>
                <w:color w:val="000000"/>
                <w:sz w:val="20"/>
                <w:szCs w:val="20"/>
                <w:lang w:val="lt-LT"/>
              </w:rPr>
              <w:t>1</w:t>
            </w:r>
          </w:p>
        </w:tc>
        <w:tc>
          <w:tcPr>
            <w:tcW w:w="4829" w:type="dxa"/>
          </w:tcPr>
          <w:p w14:paraId="79A4D141" w14:textId="28959D73"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roofErr w:type="spellStart"/>
            <w:r w:rsidRPr="00176A69">
              <w:rPr>
                <w:color w:val="000000"/>
                <w:sz w:val="20"/>
                <w:szCs w:val="20"/>
                <w:lang w:val="lt-LT"/>
              </w:rPr>
              <w:t>Metzenbaum</w:t>
            </w:r>
            <w:proofErr w:type="spellEnd"/>
            <w:r w:rsidRPr="00176A69">
              <w:rPr>
                <w:color w:val="000000"/>
                <w:sz w:val="20"/>
                <w:szCs w:val="20"/>
                <w:lang w:val="lt-LT"/>
              </w:rPr>
              <w:t xml:space="preserve"> tipo arba lygiavertės, </w:t>
            </w:r>
            <w:proofErr w:type="spellStart"/>
            <w:r w:rsidRPr="00176A69">
              <w:rPr>
                <w:color w:val="000000"/>
                <w:sz w:val="20"/>
                <w:szCs w:val="20"/>
                <w:lang w:val="lt-LT"/>
              </w:rPr>
              <w:t>disekcinės</w:t>
            </w:r>
            <w:proofErr w:type="spellEnd"/>
            <w:r w:rsidRPr="00176A69">
              <w:rPr>
                <w:color w:val="000000"/>
                <w:sz w:val="20"/>
                <w:szCs w:val="20"/>
                <w:lang w:val="lt-LT"/>
              </w:rPr>
              <w:t xml:space="preserve">, darbinė dalis lenkta su volframo karbidu, rankenos </w:t>
            </w:r>
            <w:proofErr w:type="spellStart"/>
            <w:r w:rsidRPr="00176A69">
              <w:rPr>
                <w:color w:val="000000"/>
                <w:sz w:val="20"/>
                <w:szCs w:val="20"/>
                <w:lang w:val="lt-LT"/>
              </w:rPr>
              <w:t>spalviškai</w:t>
            </w:r>
            <w:proofErr w:type="spellEnd"/>
            <w:r w:rsidRPr="00176A69">
              <w:rPr>
                <w:color w:val="000000"/>
                <w:sz w:val="20"/>
                <w:szCs w:val="20"/>
                <w:lang w:val="lt-LT"/>
              </w:rPr>
              <w:t xml:space="preserve"> pažymėtos; bendras instrumento ilgis 230±2mm, </w:t>
            </w:r>
            <w:r w:rsidRPr="00176A69">
              <w:rPr>
                <w:color w:val="000000"/>
                <w:sz w:val="20"/>
                <w:szCs w:val="20"/>
                <w:lang w:val="lt-LT"/>
              </w:rPr>
              <w:lastRenderedPageBreak/>
              <w:t>pagamintos iš nerūdijančio plieno arba lygiavertės medžiagos.</w:t>
            </w:r>
          </w:p>
        </w:tc>
        <w:tc>
          <w:tcPr>
            <w:tcW w:w="2614" w:type="dxa"/>
          </w:tcPr>
          <w:p w14:paraId="42FC9563" w14:textId="77777777"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
        </w:tc>
      </w:tr>
      <w:tr w:rsidR="003F7179" w:rsidRPr="00176A69" w14:paraId="52751F91" w14:textId="77777777" w:rsidTr="003F7179">
        <w:tc>
          <w:tcPr>
            <w:tcW w:w="562" w:type="dxa"/>
          </w:tcPr>
          <w:p w14:paraId="4C9A8B1D" w14:textId="77777777" w:rsidR="003F7179" w:rsidRPr="00176A69" w:rsidRDefault="003F7179" w:rsidP="003F7179">
            <w:pPr>
              <w:pStyle w:val="xmsonormal"/>
              <w:numPr>
                <w:ilvl w:val="0"/>
                <w:numId w:val="7"/>
              </w:numPr>
              <w:spacing w:before="0" w:beforeAutospacing="0" w:after="0" w:afterAutospacing="0" w:line="276" w:lineRule="auto"/>
              <w:jc w:val="both"/>
              <w:textAlignment w:val="baseline"/>
              <w:rPr>
                <w:sz w:val="22"/>
                <w:szCs w:val="22"/>
                <w:bdr w:val="none" w:sz="0" w:space="0" w:color="auto" w:frame="1"/>
                <w:lang w:val="lt-LT"/>
              </w:rPr>
            </w:pPr>
          </w:p>
        </w:tc>
        <w:tc>
          <w:tcPr>
            <w:tcW w:w="1418" w:type="dxa"/>
          </w:tcPr>
          <w:p w14:paraId="5FD7A994" w14:textId="2688AAE7" w:rsidR="003F7179" w:rsidRPr="00176A69" w:rsidRDefault="003F7179" w:rsidP="003F7179">
            <w:pPr>
              <w:pStyle w:val="xmsonormal"/>
              <w:spacing w:before="0" w:beforeAutospacing="0" w:after="0" w:afterAutospacing="0" w:line="276" w:lineRule="auto"/>
              <w:textAlignment w:val="baseline"/>
              <w:rPr>
                <w:sz w:val="22"/>
                <w:szCs w:val="22"/>
                <w:bdr w:val="none" w:sz="0" w:space="0" w:color="auto" w:frame="1"/>
                <w:lang w:val="lt-LT"/>
              </w:rPr>
            </w:pPr>
            <w:r w:rsidRPr="00176A69">
              <w:rPr>
                <w:color w:val="000000"/>
                <w:sz w:val="20"/>
                <w:szCs w:val="20"/>
                <w:lang w:val="lt-LT"/>
              </w:rPr>
              <w:t>Žirklės</w:t>
            </w:r>
          </w:p>
        </w:tc>
        <w:tc>
          <w:tcPr>
            <w:tcW w:w="841" w:type="dxa"/>
            <w:vAlign w:val="center"/>
          </w:tcPr>
          <w:p w14:paraId="6F918EFF" w14:textId="6044CEB1" w:rsidR="003F7179" w:rsidRPr="00176A69" w:rsidRDefault="003F7179" w:rsidP="003F7179">
            <w:pPr>
              <w:pStyle w:val="xmsonormal"/>
              <w:spacing w:before="0" w:beforeAutospacing="0" w:after="0" w:afterAutospacing="0" w:line="276" w:lineRule="auto"/>
              <w:jc w:val="center"/>
              <w:textAlignment w:val="baseline"/>
              <w:rPr>
                <w:sz w:val="22"/>
                <w:szCs w:val="22"/>
                <w:bdr w:val="none" w:sz="0" w:space="0" w:color="auto" w:frame="1"/>
                <w:lang w:val="lt-LT"/>
              </w:rPr>
            </w:pPr>
            <w:r w:rsidRPr="00176A69">
              <w:rPr>
                <w:color w:val="000000"/>
                <w:sz w:val="20"/>
                <w:szCs w:val="20"/>
                <w:lang w:val="lt-LT"/>
              </w:rPr>
              <w:t>1</w:t>
            </w:r>
          </w:p>
        </w:tc>
        <w:tc>
          <w:tcPr>
            <w:tcW w:w="4829" w:type="dxa"/>
          </w:tcPr>
          <w:p w14:paraId="3E27AC9F" w14:textId="0EC60897"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roofErr w:type="spellStart"/>
            <w:r w:rsidRPr="00176A69">
              <w:rPr>
                <w:color w:val="000000"/>
                <w:sz w:val="20"/>
                <w:szCs w:val="20"/>
                <w:lang w:val="lt-LT"/>
              </w:rPr>
              <w:t>Metzenbaum</w:t>
            </w:r>
            <w:proofErr w:type="spellEnd"/>
            <w:r w:rsidRPr="00176A69">
              <w:rPr>
                <w:color w:val="000000"/>
                <w:sz w:val="20"/>
                <w:szCs w:val="20"/>
                <w:lang w:val="lt-LT"/>
              </w:rPr>
              <w:t xml:space="preserve"> tipo arba lygiavertės, </w:t>
            </w:r>
            <w:proofErr w:type="spellStart"/>
            <w:r w:rsidRPr="00176A69">
              <w:rPr>
                <w:color w:val="000000"/>
                <w:sz w:val="20"/>
                <w:szCs w:val="20"/>
                <w:lang w:val="lt-LT"/>
              </w:rPr>
              <w:t>disekcinės</w:t>
            </w:r>
            <w:proofErr w:type="spellEnd"/>
            <w:r w:rsidRPr="00176A69">
              <w:rPr>
                <w:color w:val="000000"/>
                <w:sz w:val="20"/>
                <w:szCs w:val="20"/>
                <w:lang w:val="lt-LT"/>
              </w:rPr>
              <w:t xml:space="preserve">, darbinė dalis lenkta su volframo karbidu, rankenos </w:t>
            </w:r>
            <w:proofErr w:type="spellStart"/>
            <w:r w:rsidRPr="00176A69">
              <w:rPr>
                <w:color w:val="000000"/>
                <w:sz w:val="20"/>
                <w:szCs w:val="20"/>
                <w:lang w:val="lt-LT"/>
              </w:rPr>
              <w:t>spalviškai</w:t>
            </w:r>
            <w:proofErr w:type="spellEnd"/>
            <w:r w:rsidRPr="00176A69">
              <w:rPr>
                <w:color w:val="000000"/>
                <w:sz w:val="20"/>
                <w:szCs w:val="20"/>
                <w:lang w:val="lt-LT"/>
              </w:rPr>
              <w:t xml:space="preserve"> pažymėtos; bendras instrumento ilgis 260±2mm, pagamintos iš nerūdijančio plieno arba lygiavertės medžiagos.</w:t>
            </w:r>
          </w:p>
        </w:tc>
        <w:tc>
          <w:tcPr>
            <w:tcW w:w="2614" w:type="dxa"/>
          </w:tcPr>
          <w:p w14:paraId="13161D77" w14:textId="77777777"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
        </w:tc>
      </w:tr>
      <w:tr w:rsidR="003F7179" w:rsidRPr="00176A69" w14:paraId="2D8BB9CB" w14:textId="77777777" w:rsidTr="003F7179">
        <w:tc>
          <w:tcPr>
            <w:tcW w:w="562" w:type="dxa"/>
          </w:tcPr>
          <w:p w14:paraId="7248E67F" w14:textId="77777777" w:rsidR="003F7179" w:rsidRPr="00176A69" w:rsidRDefault="003F7179" w:rsidP="003F7179">
            <w:pPr>
              <w:pStyle w:val="xmsonormal"/>
              <w:numPr>
                <w:ilvl w:val="0"/>
                <w:numId w:val="7"/>
              </w:numPr>
              <w:spacing w:before="0" w:beforeAutospacing="0" w:after="0" w:afterAutospacing="0" w:line="276" w:lineRule="auto"/>
              <w:jc w:val="both"/>
              <w:textAlignment w:val="baseline"/>
              <w:rPr>
                <w:sz w:val="22"/>
                <w:szCs w:val="22"/>
                <w:bdr w:val="none" w:sz="0" w:space="0" w:color="auto" w:frame="1"/>
                <w:lang w:val="lt-LT"/>
              </w:rPr>
            </w:pPr>
          </w:p>
        </w:tc>
        <w:tc>
          <w:tcPr>
            <w:tcW w:w="1418" w:type="dxa"/>
          </w:tcPr>
          <w:p w14:paraId="71BF9AC2" w14:textId="6411163D" w:rsidR="003F7179" w:rsidRPr="00176A69" w:rsidRDefault="003F7179" w:rsidP="003F7179">
            <w:pPr>
              <w:pStyle w:val="xmsonormal"/>
              <w:spacing w:before="0" w:beforeAutospacing="0" w:after="0" w:afterAutospacing="0" w:line="276" w:lineRule="auto"/>
              <w:textAlignment w:val="baseline"/>
              <w:rPr>
                <w:sz w:val="22"/>
                <w:szCs w:val="22"/>
                <w:bdr w:val="none" w:sz="0" w:space="0" w:color="auto" w:frame="1"/>
                <w:lang w:val="lt-LT"/>
              </w:rPr>
            </w:pPr>
            <w:r w:rsidRPr="00176A69">
              <w:rPr>
                <w:color w:val="000000"/>
                <w:sz w:val="20"/>
                <w:szCs w:val="20"/>
                <w:lang w:val="lt-LT"/>
              </w:rPr>
              <w:t>Žirklės</w:t>
            </w:r>
          </w:p>
        </w:tc>
        <w:tc>
          <w:tcPr>
            <w:tcW w:w="841" w:type="dxa"/>
            <w:vAlign w:val="center"/>
          </w:tcPr>
          <w:p w14:paraId="5EA0F1CC" w14:textId="4ABA3A7C" w:rsidR="003F7179" w:rsidRPr="00176A69" w:rsidRDefault="003F7179" w:rsidP="003F7179">
            <w:pPr>
              <w:pStyle w:val="xmsonormal"/>
              <w:spacing w:before="0" w:beforeAutospacing="0" w:after="0" w:afterAutospacing="0" w:line="276" w:lineRule="auto"/>
              <w:jc w:val="center"/>
              <w:textAlignment w:val="baseline"/>
              <w:rPr>
                <w:sz w:val="22"/>
                <w:szCs w:val="22"/>
                <w:bdr w:val="none" w:sz="0" w:space="0" w:color="auto" w:frame="1"/>
                <w:lang w:val="lt-LT"/>
              </w:rPr>
            </w:pPr>
            <w:r w:rsidRPr="00176A69">
              <w:rPr>
                <w:color w:val="000000"/>
                <w:sz w:val="20"/>
                <w:szCs w:val="20"/>
                <w:lang w:val="lt-LT"/>
              </w:rPr>
              <w:t>1</w:t>
            </w:r>
          </w:p>
        </w:tc>
        <w:tc>
          <w:tcPr>
            <w:tcW w:w="4829" w:type="dxa"/>
          </w:tcPr>
          <w:p w14:paraId="5F68F98C" w14:textId="5E444B17"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roofErr w:type="spellStart"/>
            <w:r w:rsidRPr="00176A69">
              <w:rPr>
                <w:color w:val="000000"/>
                <w:sz w:val="20"/>
                <w:szCs w:val="20"/>
                <w:lang w:val="lt-LT"/>
              </w:rPr>
              <w:t>Metzenbaum</w:t>
            </w:r>
            <w:proofErr w:type="spellEnd"/>
            <w:r w:rsidRPr="00176A69">
              <w:rPr>
                <w:color w:val="000000"/>
                <w:sz w:val="20"/>
                <w:szCs w:val="20"/>
                <w:lang w:val="lt-LT"/>
              </w:rPr>
              <w:t xml:space="preserve"> tipo arba lygiavertės, </w:t>
            </w:r>
            <w:proofErr w:type="spellStart"/>
            <w:r w:rsidRPr="00176A69">
              <w:rPr>
                <w:color w:val="000000"/>
                <w:sz w:val="20"/>
                <w:szCs w:val="20"/>
                <w:lang w:val="lt-LT"/>
              </w:rPr>
              <w:t>disekcinės</w:t>
            </w:r>
            <w:proofErr w:type="spellEnd"/>
            <w:r w:rsidRPr="00176A69">
              <w:rPr>
                <w:color w:val="000000"/>
                <w:sz w:val="20"/>
                <w:szCs w:val="20"/>
                <w:lang w:val="lt-LT"/>
              </w:rPr>
              <w:t xml:space="preserve">, darbinė dalis tiesi su volframo karbidu, rankenos </w:t>
            </w:r>
            <w:proofErr w:type="spellStart"/>
            <w:r w:rsidRPr="00176A69">
              <w:rPr>
                <w:color w:val="000000"/>
                <w:sz w:val="20"/>
                <w:szCs w:val="20"/>
                <w:lang w:val="lt-LT"/>
              </w:rPr>
              <w:t>spalviškai</w:t>
            </w:r>
            <w:proofErr w:type="spellEnd"/>
            <w:r w:rsidRPr="00176A69">
              <w:rPr>
                <w:color w:val="000000"/>
                <w:sz w:val="20"/>
                <w:szCs w:val="20"/>
                <w:lang w:val="lt-LT"/>
              </w:rPr>
              <w:t xml:space="preserve"> pažymėtos; bendras instrumento ilgis 180±2mm, pagamintos iš nerūdijančio plieno arba lygiavertės medžiagos.</w:t>
            </w:r>
          </w:p>
        </w:tc>
        <w:tc>
          <w:tcPr>
            <w:tcW w:w="2614" w:type="dxa"/>
          </w:tcPr>
          <w:p w14:paraId="593A52EA" w14:textId="77777777"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
        </w:tc>
      </w:tr>
      <w:tr w:rsidR="003F7179" w:rsidRPr="00176A69" w14:paraId="3D816B81" w14:textId="77777777" w:rsidTr="003F7179">
        <w:tc>
          <w:tcPr>
            <w:tcW w:w="562" w:type="dxa"/>
          </w:tcPr>
          <w:p w14:paraId="646371F7" w14:textId="77777777" w:rsidR="003F7179" w:rsidRPr="00176A69" w:rsidRDefault="003F7179" w:rsidP="003F7179">
            <w:pPr>
              <w:pStyle w:val="xmsonormal"/>
              <w:numPr>
                <w:ilvl w:val="0"/>
                <w:numId w:val="7"/>
              </w:numPr>
              <w:spacing w:before="0" w:beforeAutospacing="0" w:after="0" w:afterAutospacing="0" w:line="276" w:lineRule="auto"/>
              <w:jc w:val="both"/>
              <w:textAlignment w:val="baseline"/>
              <w:rPr>
                <w:sz w:val="22"/>
                <w:szCs w:val="22"/>
                <w:bdr w:val="none" w:sz="0" w:space="0" w:color="auto" w:frame="1"/>
                <w:lang w:val="lt-LT"/>
              </w:rPr>
            </w:pPr>
          </w:p>
        </w:tc>
        <w:tc>
          <w:tcPr>
            <w:tcW w:w="1418" w:type="dxa"/>
          </w:tcPr>
          <w:p w14:paraId="56180D09" w14:textId="7E8F1672" w:rsidR="003F7179" w:rsidRPr="00176A69" w:rsidRDefault="003F7179" w:rsidP="003F7179">
            <w:pPr>
              <w:pStyle w:val="xmsonormal"/>
              <w:spacing w:before="0" w:beforeAutospacing="0" w:after="0" w:afterAutospacing="0" w:line="276" w:lineRule="auto"/>
              <w:textAlignment w:val="baseline"/>
              <w:rPr>
                <w:sz w:val="22"/>
                <w:szCs w:val="22"/>
                <w:bdr w:val="none" w:sz="0" w:space="0" w:color="auto" w:frame="1"/>
                <w:lang w:val="lt-LT"/>
              </w:rPr>
            </w:pPr>
            <w:r w:rsidRPr="00176A69">
              <w:rPr>
                <w:color w:val="000000"/>
                <w:sz w:val="20"/>
                <w:szCs w:val="20"/>
                <w:lang w:val="lt-LT"/>
              </w:rPr>
              <w:t>Žirklės</w:t>
            </w:r>
          </w:p>
        </w:tc>
        <w:tc>
          <w:tcPr>
            <w:tcW w:w="841" w:type="dxa"/>
            <w:vAlign w:val="center"/>
          </w:tcPr>
          <w:p w14:paraId="73B8F938" w14:textId="65628D3F" w:rsidR="003F7179" w:rsidRPr="00176A69" w:rsidRDefault="003F7179" w:rsidP="003F7179">
            <w:pPr>
              <w:pStyle w:val="xmsonormal"/>
              <w:spacing w:before="0" w:beforeAutospacing="0" w:after="0" w:afterAutospacing="0" w:line="276" w:lineRule="auto"/>
              <w:jc w:val="center"/>
              <w:textAlignment w:val="baseline"/>
              <w:rPr>
                <w:sz w:val="22"/>
                <w:szCs w:val="22"/>
                <w:bdr w:val="none" w:sz="0" w:space="0" w:color="auto" w:frame="1"/>
                <w:lang w:val="lt-LT"/>
              </w:rPr>
            </w:pPr>
            <w:r w:rsidRPr="00176A69">
              <w:rPr>
                <w:color w:val="000000"/>
                <w:sz w:val="20"/>
                <w:szCs w:val="20"/>
                <w:lang w:val="lt-LT"/>
              </w:rPr>
              <w:t>2</w:t>
            </w:r>
          </w:p>
        </w:tc>
        <w:tc>
          <w:tcPr>
            <w:tcW w:w="4829" w:type="dxa"/>
          </w:tcPr>
          <w:p w14:paraId="1A3DC937" w14:textId="7D01A112"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r w:rsidRPr="00176A69">
              <w:rPr>
                <w:color w:val="000000"/>
                <w:sz w:val="20"/>
                <w:szCs w:val="20"/>
                <w:lang w:val="lt-LT"/>
              </w:rPr>
              <w:t xml:space="preserve">Chirurginės žirklės, bukos, lenktos, su volframo karbidu, rankenos </w:t>
            </w:r>
            <w:proofErr w:type="spellStart"/>
            <w:r w:rsidRPr="00176A69">
              <w:rPr>
                <w:color w:val="000000"/>
                <w:sz w:val="20"/>
                <w:szCs w:val="20"/>
                <w:lang w:val="lt-LT"/>
              </w:rPr>
              <w:t>spalviškai</w:t>
            </w:r>
            <w:proofErr w:type="spellEnd"/>
            <w:r w:rsidRPr="00176A69">
              <w:rPr>
                <w:color w:val="000000"/>
                <w:sz w:val="20"/>
                <w:szCs w:val="20"/>
                <w:lang w:val="lt-LT"/>
              </w:rPr>
              <w:t xml:space="preserve"> pažymėtos; bendras instrumento ilgis 145±2mm, pagamintos iš nerūdijančio plieno arba lygiavertės medžiagos.</w:t>
            </w:r>
          </w:p>
        </w:tc>
        <w:tc>
          <w:tcPr>
            <w:tcW w:w="2614" w:type="dxa"/>
          </w:tcPr>
          <w:p w14:paraId="4F5CFDCC" w14:textId="77777777"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
        </w:tc>
      </w:tr>
      <w:tr w:rsidR="003F7179" w:rsidRPr="00176A69" w14:paraId="401EB278" w14:textId="77777777" w:rsidTr="003F7179">
        <w:tc>
          <w:tcPr>
            <w:tcW w:w="562" w:type="dxa"/>
          </w:tcPr>
          <w:p w14:paraId="2905F906" w14:textId="77777777" w:rsidR="003F7179" w:rsidRPr="00176A69" w:rsidRDefault="003F7179" w:rsidP="003F7179">
            <w:pPr>
              <w:pStyle w:val="xmsonormal"/>
              <w:numPr>
                <w:ilvl w:val="0"/>
                <w:numId w:val="7"/>
              </w:numPr>
              <w:spacing w:before="0" w:beforeAutospacing="0" w:after="0" w:afterAutospacing="0" w:line="276" w:lineRule="auto"/>
              <w:jc w:val="both"/>
              <w:textAlignment w:val="baseline"/>
              <w:rPr>
                <w:sz w:val="22"/>
                <w:szCs w:val="22"/>
                <w:bdr w:val="none" w:sz="0" w:space="0" w:color="auto" w:frame="1"/>
                <w:lang w:val="lt-LT"/>
              </w:rPr>
            </w:pPr>
          </w:p>
        </w:tc>
        <w:tc>
          <w:tcPr>
            <w:tcW w:w="1418" w:type="dxa"/>
          </w:tcPr>
          <w:p w14:paraId="652F27C1" w14:textId="525D1005" w:rsidR="003F7179" w:rsidRPr="00176A69" w:rsidRDefault="003F7179" w:rsidP="003F7179">
            <w:pPr>
              <w:pStyle w:val="xmsonormal"/>
              <w:spacing w:before="0" w:beforeAutospacing="0" w:after="0" w:afterAutospacing="0" w:line="276" w:lineRule="auto"/>
              <w:textAlignment w:val="baseline"/>
              <w:rPr>
                <w:sz w:val="22"/>
                <w:szCs w:val="22"/>
                <w:bdr w:val="none" w:sz="0" w:space="0" w:color="auto" w:frame="1"/>
                <w:lang w:val="lt-LT"/>
              </w:rPr>
            </w:pPr>
            <w:r w:rsidRPr="00176A69">
              <w:rPr>
                <w:color w:val="000000"/>
                <w:sz w:val="20"/>
                <w:szCs w:val="20"/>
                <w:lang w:val="lt-LT"/>
              </w:rPr>
              <w:t>Žirklės</w:t>
            </w:r>
          </w:p>
        </w:tc>
        <w:tc>
          <w:tcPr>
            <w:tcW w:w="841" w:type="dxa"/>
            <w:vAlign w:val="center"/>
          </w:tcPr>
          <w:p w14:paraId="5D150961" w14:textId="10D1A0CD" w:rsidR="003F7179" w:rsidRPr="00176A69" w:rsidRDefault="003F7179" w:rsidP="003F7179">
            <w:pPr>
              <w:pStyle w:val="xmsonormal"/>
              <w:spacing w:before="0" w:beforeAutospacing="0" w:after="0" w:afterAutospacing="0" w:line="276" w:lineRule="auto"/>
              <w:jc w:val="center"/>
              <w:textAlignment w:val="baseline"/>
              <w:rPr>
                <w:sz w:val="22"/>
                <w:szCs w:val="22"/>
                <w:bdr w:val="none" w:sz="0" w:space="0" w:color="auto" w:frame="1"/>
                <w:lang w:val="lt-LT"/>
              </w:rPr>
            </w:pPr>
            <w:r w:rsidRPr="00176A69">
              <w:rPr>
                <w:color w:val="000000"/>
                <w:sz w:val="20"/>
                <w:szCs w:val="20"/>
                <w:lang w:val="lt-LT"/>
              </w:rPr>
              <w:t>2</w:t>
            </w:r>
          </w:p>
        </w:tc>
        <w:tc>
          <w:tcPr>
            <w:tcW w:w="4829" w:type="dxa"/>
          </w:tcPr>
          <w:p w14:paraId="0B15A828" w14:textId="428D2913"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r w:rsidRPr="00176A69">
              <w:rPr>
                <w:color w:val="000000"/>
                <w:sz w:val="20"/>
                <w:szCs w:val="20"/>
                <w:lang w:val="lt-LT"/>
              </w:rPr>
              <w:t xml:space="preserve">Chirurginės žirklės, bukos, tiesios, su volframo karbidu, rankenos </w:t>
            </w:r>
            <w:proofErr w:type="spellStart"/>
            <w:r w:rsidRPr="00176A69">
              <w:rPr>
                <w:color w:val="000000"/>
                <w:sz w:val="20"/>
                <w:szCs w:val="20"/>
                <w:lang w:val="lt-LT"/>
              </w:rPr>
              <w:t>spalviškai</w:t>
            </w:r>
            <w:proofErr w:type="spellEnd"/>
            <w:r w:rsidRPr="00176A69">
              <w:rPr>
                <w:color w:val="000000"/>
                <w:sz w:val="20"/>
                <w:szCs w:val="20"/>
                <w:lang w:val="lt-LT"/>
              </w:rPr>
              <w:t xml:space="preserve"> pažymėtos; bendras instrumento ilgis 145±2mm, pagamintos iš nerūdijančio plieno arba lygiavertės medžiagos.</w:t>
            </w:r>
          </w:p>
        </w:tc>
        <w:tc>
          <w:tcPr>
            <w:tcW w:w="2614" w:type="dxa"/>
          </w:tcPr>
          <w:p w14:paraId="58E0B8CF" w14:textId="77777777"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
        </w:tc>
      </w:tr>
      <w:tr w:rsidR="003F7179" w:rsidRPr="00176A69" w14:paraId="1FCB3ECD" w14:textId="77777777" w:rsidTr="003F7179">
        <w:tc>
          <w:tcPr>
            <w:tcW w:w="562" w:type="dxa"/>
          </w:tcPr>
          <w:p w14:paraId="74B17431" w14:textId="77777777" w:rsidR="003F7179" w:rsidRPr="00176A69" w:rsidRDefault="003F7179" w:rsidP="003F7179">
            <w:pPr>
              <w:pStyle w:val="xmsonormal"/>
              <w:numPr>
                <w:ilvl w:val="0"/>
                <w:numId w:val="7"/>
              </w:numPr>
              <w:spacing w:before="0" w:beforeAutospacing="0" w:after="0" w:afterAutospacing="0" w:line="276" w:lineRule="auto"/>
              <w:jc w:val="both"/>
              <w:textAlignment w:val="baseline"/>
              <w:rPr>
                <w:sz w:val="22"/>
                <w:szCs w:val="22"/>
                <w:bdr w:val="none" w:sz="0" w:space="0" w:color="auto" w:frame="1"/>
                <w:lang w:val="lt-LT"/>
              </w:rPr>
            </w:pPr>
          </w:p>
        </w:tc>
        <w:tc>
          <w:tcPr>
            <w:tcW w:w="1418" w:type="dxa"/>
          </w:tcPr>
          <w:p w14:paraId="56C36A65" w14:textId="573C6C5A" w:rsidR="003F7179" w:rsidRPr="00176A69" w:rsidRDefault="003F7179" w:rsidP="003F7179">
            <w:pPr>
              <w:pStyle w:val="xmsonormal"/>
              <w:spacing w:before="0" w:beforeAutospacing="0" w:after="0" w:afterAutospacing="0" w:line="276" w:lineRule="auto"/>
              <w:textAlignment w:val="baseline"/>
              <w:rPr>
                <w:sz w:val="22"/>
                <w:szCs w:val="22"/>
                <w:bdr w:val="none" w:sz="0" w:space="0" w:color="auto" w:frame="1"/>
                <w:lang w:val="lt-LT"/>
              </w:rPr>
            </w:pPr>
            <w:proofErr w:type="spellStart"/>
            <w:r w:rsidRPr="00176A69">
              <w:rPr>
                <w:color w:val="000000"/>
                <w:sz w:val="20"/>
                <w:szCs w:val="20"/>
                <w:lang w:val="lt-LT"/>
              </w:rPr>
              <w:t>Retraktoriai</w:t>
            </w:r>
            <w:proofErr w:type="spellEnd"/>
          </w:p>
        </w:tc>
        <w:tc>
          <w:tcPr>
            <w:tcW w:w="841" w:type="dxa"/>
            <w:vAlign w:val="center"/>
          </w:tcPr>
          <w:p w14:paraId="21D5826E" w14:textId="55129610" w:rsidR="003F7179" w:rsidRPr="00176A69" w:rsidRDefault="003F7179" w:rsidP="003F7179">
            <w:pPr>
              <w:pStyle w:val="xmsonormal"/>
              <w:spacing w:before="0" w:beforeAutospacing="0" w:after="0" w:afterAutospacing="0" w:line="276" w:lineRule="auto"/>
              <w:jc w:val="center"/>
              <w:textAlignment w:val="baseline"/>
              <w:rPr>
                <w:sz w:val="22"/>
                <w:szCs w:val="22"/>
                <w:bdr w:val="none" w:sz="0" w:space="0" w:color="auto" w:frame="1"/>
                <w:lang w:val="lt-LT"/>
              </w:rPr>
            </w:pPr>
            <w:r w:rsidRPr="00176A69">
              <w:rPr>
                <w:color w:val="000000"/>
                <w:sz w:val="20"/>
                <w:szCs w:val="20"/>
                <w:lang w:val="lt-LT"/>
              </w:rPr>
              <w:t>2</w:t>
            </w:r>
          </w:p>
        </w:tc>
        <w:tc>
          <w:tcPr>
            <w:tcW w:w="4829" w:type="dxa"/>
          </w:tcPr>
          <w:p w14:paraId="16F9725B" w14:textId="3C6D895B"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roofErr w:type="spellStart"/>
            <w:r w:rsidRPr="00176A69">
              <w:rPr>
                <w:color w:val="000000"/>
                <w:sz w:val="20"/>
                <w:szCs w:val="20"/>
                <w:lang w:val="lt-LT"/>
              </w:rPr>
              <w:t>Farabeuf</w:t>
            </w:r>
            <w:proofErr w:type="spellEnd"/>
            <w:r w:rsidRPr="00176A69">
              <w:rPr>
                <w:color w:val="000000"/>
                <w:sz w:val="20"/>
                <w:szCs w:val="20"/>
                <w:lang w:val="lt-LT"/>
              </w:rPr>
              <w:t xml:space="preserve"> tipo arba lygiaverčiai, rinkinyje 2 vnt., dvipusiai: </w:t>
            </w:r>
            <w:proofErr w:type="spellStart"/>
            <w:r w:rsidRPr="00176A69">
              <w:rPr>
                <w:color w:val="000000"/>
                <w:sz w:val="20"/>
                <w:szCs w:val="20"/>
                <w:lang w:val="lt-LT"/>
              </w:rPr>
              <w:t>Fig</w:t>
            </w:r>
            <w:proofErr w:type="spellEnd"/>
            <w:r w:rsidRPr="00176A69">
              <w:rPr>
                <w:color w:val="000000"/>
                <w:sz w:val="20"/>
                <w:szCs w:val="20"/>
                <w:lang w:val="lt-LT"/>
              </w:rPr>
              <w:t xml:space="preserve">. 1 - 26±1 x 10±1 mm / 30±1 x 13±1 mm, </w:t>
            </w:r>
            <w:proofErr w:type="spellStart"/>
            <w:r w:rsidRPr="00176A69">
              <w:rPr>
                <w:color w:val="000000"/>
                <w:sz w:val="20"/>
                <w:szCs w:val="20"/>
                <w:lang w:val="lt-LT"/>
              </w:rPr>
              <w:t>Fig</w:t>
            </w:r>
            <w:proofErr w:type="spellEnd"/>
            <w:r w:rsidRPr="00176A69">
              <w:rPr>
                <w:color w:val="000000"/>
                <w:sz w:val="20"/>
                <w:szCs w:val="20"/>
                <w:lang w:val="lt-LT"/>
              </w:rPr>
              <w:t>. 2 - 30±1 x 10±1 mm / 34±1 x 13±1 mm, bendras ilgis 120±2 mm, pagaminti iš nerūdijančio plieno arba lygiavertės medžiagos.</w:t>
            </w:r>
          </w:p>
        </w:tc>
        <w:tc>
          <w:tcPr>
            <w:tcW w:w="2614" w:type="dxa"/>
          </w:tcPr>
          <w:p w14:paraId="7AA4CFF7" w14:textId="77777777"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
        </w:tc>
      </w:tr>
      <w:tr w:rsidR="003F7179" w:rsidRPr="00176A69" w14:paraId="5CFB65CD" w14:textId="77777777" w:rsidTr="003F7179">
        <w:tc>
          <w:tcPr>
            <w:tcW w:w="562" w:type="dxa"/>
          </w:tcPr>
          <w:p w14:paraId="533512EA" w14:textId="77777777" w:rsidR="003F7179" w:rsidRPr="00176A69" w:rsidRDefault="003F7179" w:rsidP="003F7179">
            <w:pPr>
              <w:pStyle w:val="xmsonormal"/>
              <w:numPr>
                <w:ilvl w:val="0"/>
                <w:numId w:val="7"/>
              </w:numPr>
              <w:spacing w:before="0" w:beforeAutospacing="0" w:after="0" w:afterAutospacing="0" w:line="276" w:lineRule="auto"/>
              <w:jc w:val="both"/>
              <w:textAlignment w:val="baseline"/>
              <w:rPr>
                <w:sz w:val="22"/>
                <w:szCs w:val="22"/>
                <w:bdr w:val="none" w:sz="0" w:space="0" w:color="auto" w:frame="1"/>
                <w:lang w:val="lt-LT"/>
              </w:rPr>
            </w:pPr>
          </w:p>
        </w:tc>
        <w:tc>
          <w:tcPr>
            <w:tcW w:w="1418" w:type="dxa"/>
          </w:tcPr>
          <w:p w14:paraId="3623900C" w14:textId="44159F0C" w:rsidR="003F7179" w:rsidRPr="00176A69" w:rsidRDefault="003F7179" w:rsidP="003F7179">
            <w:pPr>
              <w:pStyle w:val="xmsonormal"/>
              <w:spacing w:before="0" w:beforeAutospacing="0" w:after="0" w:afterAutospacing="0" w:line="276" w:lineRule="auto"/>
              <w:textAlignment w:val="baseline"/>
              <w:rPr>
                <w:sz w:val="22"/>
                <w:szCs w:val="22"/>
                <w:bdr w:val="none" w:sz="0" w:space="0" w:color="auto" w:frame="1"/>
                <w:lang w:val="lt-LT"/>
              </w:rPr>
            </w:pPr>
            <w:proofErr w:type="spellStart"/>
            <w:r w:rsidRPr="00176A69">
              <w:rPr>
                <w:color w:val="000000"/>
                <w:sz w:val="20"/>
                <w:szCs w:val="20"/>
                <w:lang w:val="lt-LT"/>
              </w:rPr>
              <w:t>Retraktoriai</w:t>
            </w:r>
            <w:proofErr w:type="spellEnd"/>
          </w:p>
        </w:tc>
        <w:tc>
          <w:tcPr>
            <w:tcW w:w="841" w:type="dxa"/>
            <w:vAlign w:val="center"/>
          </w:tcPr>
          <w:p w14:paraId="0D59EB90" w14:textId="4513C97D" w:rsidR="003F7179" w:rsidRPr="00176A69" w:rsidRDefault="003F7179" w:rsidP="003F7179">
            <w:pPr>
              <w:pStyle w:val="xmsonormal"/>
              <w:spacing w:before="0" w:beforeAutospacing="0" w:after="0" w:afterAutospacing="0" w:line="276" w:lineRule="auto"/>
              <w:jc w:val="center"/>
              <w:textAlignment w:val="baseline"/>
              <w:rPr>
                <w:sz w:val="22"/>
                <w:szCs w:val="22"/>
                <w:bdr w:val="none" w:sz="0" w:space="0" w:color="auto" w:frame="1"/>
                <w:lang w:val="lt-LT"/>
              </w:rPr>
            </w:pPr>
            <w:r w:rsidRPr="00176A69">
              <w:rPr>
                <w:color w:val="000000"/>
                <w:sz w:val="20"/>
                <w:szCs w:val="20"/>
                <w:lang w:val="lt-LT"/>
              </w:rPr>
              <w:t>2</w:t>
            </w:r>
          </w:p>
        </w:tc>
        <w:tc>
          <w:tcPr>
            <w:tcW w:w="4829" w:type="dxa"/>
          </w:tcPr>
          <w:p w14:paraId="4DAEA690" w14:textId="513B3E86"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roofErr w:type="spellStart"/>
            <w:r w:rsidRPr="00176A69">
              <w:rPr>
                <w:color w:val="000000"/>
                <w:sz w:val="20"/>
                <w:szCs w:val="20"/>
                <w:lang w:val="lt-LT"/>
              </w:rPr>
              <w:t>Farabeuf</w:t>
            </w:r>
            <w:proofErr w:type="spellEnd"/>
            <w:r w:rsidRPr="00176A69">
              <w:rPr>
                <w:color w:val="000000"/>
                <w:sz w:val="20"/>
                <w:szCs w:val="20"/>
                <w:lang w:val="lt-LT"/>
              </w:rPr>
              <w:t xml:space="preserve"> tipo arba lygiaverčiai, rinkinyje 2 vnt., dvipusiai: </w:t>
            </w:r>
            <w:proofErr w:type="spellStart"/>
            <w:r w:rsidRPr="00176A69">
              <w:rPr>
                <w:color w:val="000000"/>
                <w:sz w:val="20"/>
                <w:szCs w:val="20"/>
                <w:lang w:val="lt-LT"/>
              </w:rPr>
              <w:t>Fig</w:t>
            </w:r>
            <w:proofErr w:type="spellEnd"/>
            <w:r w:rsidRPr="00176A69">
              <w:rPr>
                <w:color w:val="000000"/>
                <w:sz w:val="20"/>
                <w:szCs w:val="20"/>
                <w:lang w:val="lt-LT"/>
              </w:rPr>
              <w:t xml:space="preserve">. 1 - 23±1 mm x 16±1 mm / 26±1 mm x 16±1 mm, </w:t>
            </w:r>
            <w:proofErr w:type="spellStart"/>
            <w:r w:rsidRPr="00176A69">
              <w:rPr>
                <w:color w:val="000000"/>
                <w:sz w:val="20"/>
                <w:szCs w:val="20"/>
                <w:lang w:val="lt-LT"/>
              </w:rPr>
              <w:t>Fig</w:t>
            </w:r>
            <w:proofErr w:type="spellEnd"/>
            <w:r w:rsidRPr="00176A69">
              <w:rPr>
                <w:color w:val="000000"/>
                <w:sz w:val="20"/>
                <w:szCs w:val="20"/>
                <w:lang w:val="lt-LT"/>
              </w:rPr>
              <w:t>. 2 - 27±1 mm x 16±1 mm / 30±1 mm x 16±1 mm, bendras ilgis 155±2 mm, pagaminti iš nerūdijančio plieno arba lygiavertės medžiagos.</w:t>
            </w:r>
          </w:p>
        </w:tc>
        <w:tc>
          <w:tcPr>
            <w:tcW w:w="2614" w:type="dxa"/>
          </w:tcPr>
          <w:p w14:paraId="4038C571" w14:textId="77777777"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
        </w:tc>
      </w:tr>
      <w:tr w:rsidR="003F7179" w:rsidRPr="00176A69" w14:paraId="3D05D1F6" w14:textId="77777777" w:rsidTr="003F7179">
        <w:tc>
          <w:tcPr>
            <w:tcW w:w="562" w:type="dxa"/>
          </w:tcPr>
          <w:p w14:paraId="337D5CF0" w14:textId="77777777" w:rsidR="003F7179" w:rsidRPr="00176A69" w:rsidRDefault="003F7179" w:rsidP="003F7179">
            <w:pPr>
              <w:pStyle w:val="xmsonormal"/>
              <w:numPr>
                <w:ilvl w:val="0"/>
                <w:numId w:val="7"/>
              </w:numPr>
              <w:spacing w:before="0" w:beforeAutospacing="0" w:after="0" w:afterAutospacing="0" w:line="276" w:lineRule="auto"/>
              <w:jc w:val="both"/>
              <w:textAlignment w:val="baseline"/>
              <w:rPr>
                <w:sz w:val="22"/>
                <w:szCs w:val="22"/>
                <w:bdr w:val="none" w:sz="0" w:space="0" w:color="auto" w:frame="1"/>
                <w:lang w:val="lt-LT"/>
              </w:rPr>
            </w:pPr>
          </w:p>
        </w:tc>
        <w:tc>
          <w:tcPr>
            <w:tcW w:w="1418" w:type="dxa"/>
          </w:tcPr>
          <w:p w14:paraId="6B633981" w14:textId="0C836DD9" w:rsidR="003F7179" w:rsidRPr="00176A69" w:rsidRDefault="003F7179" w:rsidP="003F7179">
            <w:pPr>
              <w:pStyle w:val="xmsonormal"/>
              <w:spacing w:before="0" w:beforeAutospacing="0" w:after="0" w:afterAutospacing="0" w:line="276" w:lineRule="auto"/>
              <w:textAlignment w:val="baseline"/>
              <w:rPr>
                <w:sz w:val="22"/>
                <w:szCs w:val="22"/>
                <w:bdr w:val="none" w:sz="0" w:space="0" w:color="auto" w:frame="1"/>
                <w:lang w:val="lt-LT"/>
              </w:rPr>
            </w:pPr>
            <w:proofErr w:type="spellStart"/>
            <w:r w:rsidRPr="00176A69">
              <w:rPr>
                <w:color w:val="000000"/>
                <w:sz w:val="20"/>
                <w:szCs w:val="20"/>
                <w:lang w:val="lt-LT"/>
              </w:rPr>
              <w:t>Retraktoriai</w:t>
            </w:r>
            <w:proofErr w:type="spellEnd"/>
          </w:p>
        </w:tc>
        <w:tc>
          <w:tcPr>
            <w:tcW w:w="841" w:type="dxa"/>
            <w:vAlign w:val="center"/>
          </w:tcPr>
          <w:p w14:paraId="58A1ED4B" w14:textId="2325ACE9" w:rsidR="003F7179" w:rsidRPr="00176A69" w:rsidRDefault="003F7179" w:rsidP="003F7179">
            <w:pPr>
              <w:pStyle w:val="xmsonormal"/>
              <w:spacing w:before="0" w:beforeAutospacing="0" w:after="0" w:afterAutospacing="0" w:line="276" w:lineRule="auto"/>
              <w:jc w:val="center"/>
              <w:textAlignment w:val="baseline"/>
              <w:rPr>
                <w:sz w:val="22"/>
                <w:szCs w:val="22"/>
                <w:bdr w:val="none" w:sz="0" w:space="0" w:color="auto" w:frame="1"/>
                <w:lang w:val="lt-LT"/>
              </w:rPr>
            </w:pPr>
            <w:r w:rsidRPr="00176A69">
              <w:rPr>
                <w:color w:val="000000"/>
                <w:sz w:val="20"/>
                <w:szCs w:val="20"/>
                <w:lang w:val="lt-LT"/>
              </w:rPr>
              <w:t>2</w:t>
            </w:r>
          </w:p>
        </w:tc>
        <w:tc>
          <w:tcPr>
            <w:tcW w:w="4829" w:type="dxa"/>
          </w:tcPr>
          <w:p w14:paraId="57193195" w14:textId="68DA8C0B"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roofErr w:type="spellStart"/>
            <w:r w:rsidRPr="00176A69">
              <w:rPr>
                <w:color w:val="000000"/>
                <w:sz w:val="20"/>
                <w:szCs w:val="20"/>
                <w:lang w:val="lt-LT"/>
              </w:rPr>
              <w:t>Parker-Langenbeck</w:t>
            </w:r>
            <w:proofErr w:type="spellEnd"/>
            <w:r w:rsidRPr="00176A69">
              <w:rPr>
                <w:color w:val="000000"/>
                <w:sz w:val="20"/>
                <w:szCs w:val="20"/>
                <w:lang w:val="lt-LT"/>
              </w:rPr>
              <w:t xml:space="preserve"> tipo arba lygiaverčiai, rinkinyje 2 vnt., dvipusiai: </w:t>
            </w:r>
            <w:proofErr w:type="spellStart"/>
            <w:r w:rsidRPr="00176A69">
              <w:rPr>
                <w:color w:val="000000"/>
                <w:sz w:val="20"/>
                <w:szCs w:val="20"/>
                <w:lang w:val="lt-LT"/>
              </w:rPr>
              <w:t>Fig</w:t>
            </w:r>
            <w:proofErr w:type="spellEnd"/>
            <w:r w:rsidRPr="00176A69">
              <w:rPr>
                <w:color w:val="000000"/>
                <w:sz w:val="20"/>
                <w:szCs w:val="20"/>
                <w:lang w:val="lt-LT"/>
              </w:rPr>
              <w:t xml:space="preserve">. 1 - 21±1 x 15±1 mm / 40±1 x 15±1 mm, </w:t>
            </w:r>
            <w:proofErr w:type="spellStart"/>
            <w:r w:rsidRPr="00176A69">
              <w:rPr>
                <w:color w:val="000000"/>
                <w:sz w:val="20"/>
                <w:szCs w:val="20"/>
                <w:lang w:val="lt-LT"/>
              </w:rPr>
              <w:t>Fig</w:t>
            </w:r>
            <w:proofErr w:type="spellEnd"/>
            <w:r w:rsidRPr="00176A69">
              <w:rPr>
                <w:color w:val="000000"/>
                <w:sz w:val="20"/>
                <w:szCs w:val="20"/>
                <w:lang w:val="lt-LT"/>
              </w:rPr>
              <w:t>. 2 - 25±1 x 15±1 mm / 45±1 x 15±1 mm, bendras instrumento ilgis 215±2 mm, pagaminti iš nerūdijančio plieno arba lygiavertės medžiagos.</w:t>
            </w:r>
          </w:p>
        </w:tc>
        <w:tc>
          <w:tcPr>
            <w:tcW w:w="2614" w:type="dxa"/>
          </w:tcPr>
          <w:p w14:paraId="7C900B13" w14:textId="77777777"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
        </w:tc>
      </w:tr>
      <w:tr w:rsidR="003F7179" w:rsidRPr="00176A69" w14:paraId="087A9557" w14:textId="77777777" w:rsidTr="003F7179">
        <w:tc>
          <w:tcPr>
            <w:tcW w:w="562" w:type="dxa"/>
          </w:tcPr>
          <w:p w14:paraId="2354A02A" w14:textId="77777777" w:rsidR="003F7179" w:rsidRPr="00176A69" w:rsidRDefault="003F7179" w:rsidP="003F7179">
            <w:pPr>
              <w:pStyle w:val="xmsonormal"/>
              <w:numPr>
                <w:ilvl w:val="0"/>
                <w:numId w:val="7"/>
              </w:numPr>
              <w:spacing w:before="0" w:beforeAutospacing="0" w:after="0" w:afterAutospacing="0" w:line="276" w:lineRule="auto"/>
              <w:jc w:val="both"/>
              <w:textAlignment w:val="baseline"/>
              <w:rPr>
                <w:sz w:val="22"/>
                <w:szCs w:val="22"/>
                <w:bdr w:val="none" w:sz="0" w:space="0" w:color="auto" w:frame="1"/>
                <w:lang w:val="lt-LT"/>
              </w:rPr>
            </w:pPr>
          </w:p>
        </w:tc>
        <w:tc>
          <w:tcPr>
            <w:tcW w:w="1418" w:type="dxa"/>
          </w:tcPr>
          <w:p w14:paraId="00911DEA" w14:textId="2919D32F" w:rsidR="003F7179" w:rsidRPr="00176A69" w:rsidRDefault="003F7179" w:rsidP="003F7179">
            <w:pPr>
              <w:pStyle w:val="xmsonormal"/>
              <w:spacing w:before="0" w:beforeAutospacing="0" w:after="0" w:afterAutospacing="0" w:line="276" w:lineRule="auto"/>
              <w:textAlignment w:val="baseline"/>
              <w:rPr>
                <w:sz w:val="22"/>
                <w:szCs w:val="22"/>
                <w:bdr w:val="none" w:sz="0" w:space="0" w:color="auto" w:frame="1"/>
                <w:lang w:val="lt-LT"/>
              </w:rPr>
            </w:pPr>
            <w:r w:rsidRPr="00176A69">
              <w:rPr>
                <w:color w:val="000000"/>
                <w:sz w:val="20"/>
                <w:szCs w:val="20"/>
                <w:lang w:val="lt-LT"/>
              </w:rPr>
              <w:t>Plėtikliai</w:t>
            </w:r>
          </w:p>
        </w:tc>
        <w:tc>
          <w:tcPr>
            <w:tcW w:w="841" w:type="dxa"/>
            <w:vAlign w:val="center"/>
          </w:tcPr>
          <w:p w14:paraId="5A354564" w14:textId="77671AB7" w:rsidR="003F7179" w:rsidRPr="00176A69" w:rsidRDefault="003F7179" w:rsidP="003F7179">
            <w:pPr>
              <w:pStyle w:val="xmsonormal"/>
              <w:spacing w:before="0" w:beforeAutospacing="0" w:after="0" w:afterAutospacing="0" w:line="276" w:lineRule="auto"/>
              <w:jc w:val="center"/>
              <w:textAlignment w:val="baseline"/>
              <w:rPr>
                <w:sz w:val="22"/>
                <w:szCs w:val="22"/>
                <w:bdr w:val="none" w:sz="0" w:space="0" w:color="auto" w:frame="1"/>
                <w:lang w:val="lt-LT"/>
              </w:rPr>
            </w:pPr>
            <w:r w:rsidRPr="00176A69">
              <w:rPr>
                <w:color w:val="000000"/>
                <w:sz w:val="20"/>
                <w:szCs w:val="20"/>
                <w:lang w:val="lt-LT"/>
              </w:rPr>
              <w:t>1</w:t>
            </w:r>
          </w:p>
        </w:tc>
        <w:tc>
          <w:tcPr>
            <w:tcW w:w="4829" w:type="dxa"/>
          </w:tcPr>
          <w:p w14:paraId="48B3EDB0" w14:textId="233B7B62"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roofErr w:type="spellStart"/>
            <w:r w:rsidRPr="00176A69">
              <w:rPr>
                <w:color w:val="000000"/>
                <w:sz w:val="20"/>
                <w:szCs w:val="20"/>
                <w:lang w:val="lt-LT"/>
              </w:rPr>
              <w:t>Henley</w:t>
            </w:r>
            <w:proofErr w:type="spellEnd"/>
            <w:r w:rsidRPr="00176A69">
              <w:rPr>
                <w:color w:val="000000"/>
                <w:sz w:val="20"/>
                <w:szCs w:val="20"/>
                <w:lang w:val="lt-LT"/>
              </w:rPr>
              <w:t xml:space="preserve"> tipo arba lygiavertis, bukais 3:4 kabliais, išsiplėtimo diametras 85±1 mm, rinkinyje trys centrinės mentelės: 19±1 x 17±1 mm; 25±1 x 17±1 mm; 32±1 x 17±1 mm, rankenos su užraktu, bendras instrumento ilgis 165±2 mm, pagamintas iš nerūdijančio plieno arba lygiavertės medžiagos.</w:t>
            </w:r>
          </w:p>
        </w:tc>
        <w:tc>
          <w:tcPr>
            <w:tcW w:w="2614" w:type="dxa"/>
          </w:tcPr>
          <w:p w14:paraId="39B24E82" w14:textId="77777777"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
        </w:tc>
      </w:tr>
      <w:tr w:rsidR="003F7179" w:rsidRPr="00176A69" w14:paraId="291EE01D" w14:textId="77777777" w:rsidTr="003F7179">
        <w:tc>
          <w:tcPr>
            <w:tcW w:w="562" w:type="dxa"/>
          </w:tcPr>
          <w:p w14:paraId="61BFE25A" w14:textId="77777777" w:rsidR="003F7179" w:rsidRPr="00176A69" w:rsidRDefault="003F7179" w:rsidP="003F7179">
            <w:pPr>
              <w:pStyle w:val="xmsonormal"/>
              <w:numPr>
                <w:ilvl w:val="0"/>
                <w:numId w:val="7"/>
              </w:numPr>
              <w:spacing w:before="0" w:beforeAutospacing="0" w:after="0" w:afterAutospacing="0" w:line="276" w:lineRule="auto"/>
              <w:jc w:val="both"/>
              <w:textAlignment w:val="baseline"/>
              <w:rPr>
                <w:sz w:val="22"/>
                <w:szCs w:val="22"/>
                <w:bdr w:val="none" w:sz="0" w:space="0" w:color="auto" w:frame="1"/>
                <w:lang w:val="lt-LT"/>
              </w:rPr>
            </w:pPr>
          </w:p>
        </w:tc>
        <w:tc>
          <w:tcPr>
            <w:tcW w:w="1418" w:type="dxa"/>
          </w:tcPr>
          <w:p w14:paraId="195B75EF" w14:textId="5EC77223" w:rsidR="003F7179" w:rsidRPr="00176A69" w:rsidRDefault="003F7179" w:rsidP="003F7179">
            <w:pPr>
              <w:pStyle w:val="xmsonormal"/>
              <w:spacing w:before="0" w:beforeAutospacing="0" w:after="0" w:afterAutospacing="0" w:line="276" w:lineRule="auto"/>
              <w:textAlignment w:val="baseline"/>
              <w:rPr>
                <w:sz w:val="22"/>
                <w:szCs w:val="22"/>
                <w:bdr w:val="none" w:sz="0" w:space="0" w:color="auto" w:frame="1"/>
                <w:lang w:val="lt-LT"/>
              </w:rPr>
            </w:pPr>
            <w:r w:rsidRPr="00176A69">
              <w:rPr>
                <w:color w:val="000000"/>
                <w:sz w:val="20"/>
                <w:szCs w:val="20"/>
                <w:lang w:val="lt-LT"/>
              </w:rPr>
              <w:t>Plėtikliai</w:t>
            </w:r>
          </w:p>
        </w:tc>
        <w:tc>
          <w:tcPr>
            <w:tcW w:w="841" w:type="dxa"/>
            <w:vAlign w:val="center"/>
          </w:tcPr>
          <w:p w14:paraId="64C80021" w14:textId="4978E7E6" w:rsidR="003F7179" w:rsidRPr="00176A69" w:rsidRDefault="003F7179" w:rsidP="003F7179">
            <w:pPr>
              <w:pStyle w:val="xmsonormal"/>
              <w:spacing w:before="0" w:beforeAutospacing="0" w:after="0" w:afterAutospacing="0" w:line="276" w:lineRule="auto"/>
              <w:jc w:val="center"/>
              <w:textAlignment w:val="baseline"/>
              <w:rPr>
                <w:sz w:val="22"/>
                <w:szCs w:val="22"/>
                <w:bdr w:val="none" w:sz="0" w:space="0" w:color="auto" w:frame="1"/>
                <w:lang w:val="lt-LT"/>
              </w:rPr>
            </w:pPr>
            <w:r w:rsidRPr="00176A69">
              <w:rPr>
                <w:color w:val="000000"/>
                <w:sz w:val="20"/>
                <w:szCs w:val="20"/>
                <w:lang w:val="lt-LT"/>
              </w:rPr>
              <w:t>1</w:t>
            </w:r>
          </w:p>
        </w:tc>
        <w:tc>
          <w:tcPr>
            <w:tcW w:w="4829" w:type="dxa"/>
          </w:tcPr>
          <w:p w14:paraId="67B9D591" w14:textId="3BF91BF8"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roofErr w:type="spellStart"/>
            <w:r w:rsidRPr="00176A69">
              <w:rPr>
                <w:color w:val="000000"/>
                <w:sz w:val="20"/>
                <w:szCs w:val="20"/>
                <w:lang w:val="lt-LT"/>
              </w:rPr>
              <w:t>Collin</w:t>
            </w:r>
            <w:proofErr w:type="spellEnd"/>
            <w:r w:rsidRPr="00176A69">
              <w:rPr>
                <w:color w:val="000000"/>
                <w:sz w:val="20"/>
                <w:szCs w:val="20"/>
                <w:lang w:val="lt-LT"/>
              </w:rPr>
              <w:t xml:space="preserve"> tipo arba lygiavertis abdominalinis </w:t>
            </w:r>
            <w:proofErr w:type="spellStart"/>
            <w:r w:rsidRPr="00176A69">
              <w:rPr>
                <w:color w:val="000000"/>
                <w:sz w:val="20"/>
                <w:szCs w:val="20"/>
                <w:lang w:val="lt-LT"/>
              </w:rPr>
              <w:t>retraktorius</w:t>
            </w:r>
            <w:proofErr w:type="spellEnd"/>
            <w:r w:rsidRPr="00176A69">
              <w:rPr>
                <w:color w:val="000000"/>
                <w:sz w:val="20"/>
                <w:szCs w:val="20"/>
                <w:lang w:val="lt-LT"/>
              </w:rPr>
              <w:t xml:space="preserve"> susidedantis iš vienos poros </w:t>
            </w:r>
            <w:proofErr w:type="spellStart"/>
            <w:r w:rsidRPr="00176A69">
              <w:rPr>
                <w:color w:val="000000"/>
                <w:sz w:val="20"/>
                <w:szCs w:val="20"/>
                <w:lang w:val="lt-LT"/>
              </w:rPr>
              <w:t>lateralinių</w:t>
            </w:r>
            <w:proofErr w:type="spellEnd"/>
            <w:r w:rsidRPr="00176A69">
              <w:rPr>
                <w:color w:val="000000"/>
                <w:sz w:val="20"/>
                <w:szCs w:val="20"/>
                <w:lang w:val="lt-LT"/>
              </w:rPr>
              <w:t xml:space="preserve"> mentelių 60±1 x 80±1 mm ir vienos centrinės mentelės 60±1 x 75±1 mm, išsiplėtimo diametras 140±2 mm, bendras ilgis 310±2 mm, su užraktu, pagamintas iš nerūdijančio plieno arba lygiavertės medžiagos.</w:t>
            </w:r>
          </w:p>
        </w:tc>
        <w:tc>
          <w:tcPr>
            <w:tcW w:w="2614" w:type="dxa"/>
          </w:tcPr>
          <w:p w14:paraId="5F4304E0" w14:textId="77777777"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
        </w:tc>
      </w:tr>
      <w:tr w:rsidR="003F7179" w:rsidRPr="00176A69" w14:paraId="55C26657" w14:textId="77777777" w:rsidTr="003F7179">
        <w:tc>
          <w:tcPr>
            <w:tcW w:w="562" w:type="dxa"/>
          </w:tcPr>
          <w:p w14:paraId="2088911A" w14:textId="77777777" w:rsidR="003F7179" w:rsidRPr="00176A69" w:rsidRDefault="003F7179" w:rsidP="003F7179">
            <w:pPr>
              <w:pStyle w:val="xmsonormal"/>
              <w:numPr>
                <w:ilvl w:val="0"/>
                <w:numId w:val="7"/>
              </w:numPr>
              <w:spacing w:before="0" w:beforeAutospacing="0" w:after="0" w:afterAutospacing="0" w:line="276" w:lineRule="auto"/>
              <w:jc w:val="both"/>
              <w:textAlignment w:val="baseline"/>
              <w:rPr>
                <w:sz w:val="22"/>
                <w:szCs w:val="22"/>
                <w:bdr w:val="none" w:sz="0" w:space="0" w:color="auto" w:frame="1"/>
                <w:lang w:val="lt-LT"/>
              </w:rPr>
            </w:pPr>
          </w:p>
        </w:tc>
        <w:tc>
          <w:tcPr>
            <w:tcW w:w="1418" w:type="dxa"/>
          </w:tcPr>
          <w:p w14:paraId="323360BF" w14:textId="24728E2B" w:rsidR="003F7179" w:rsidRPr="00176A69" w:rsidRDefault="003F7179" w:rsidP="003F7179">
            <w:pPr>
              <w:pStyle w:val="xmsonormal"/>
              <w:spacing w:before="0" w:beforeAutospacing="0" w:after="0" w:afterAutospacing="0" w:line="276" w:lineRule="auto"/>
              <w:textAlignment w:val="baseline"/>
              <w:rPr>
                <w:sz w:val="22"/>
                <w:szCs w:val="22"/>
                <w:bdr w:val="none" w:sz="0" w:space="0" w:color="auto" w:frame="1"/>
                <w:lang w:val="lt-LT"/>
              </w:rPr>
            </w:pPr>
            <w:r w:rsidRPr="00176A69">
              <w:rPr>
                <w:color w:val="000000"/>
                <w:sz w:val="20"/>
                <w:szCs w:val="20"/>
                <w:lang w:val="lt-LT"/>
              </w:rPr>
              <w:t>Aortos spaustukas</w:t>
            </w:r>
          </w:p>
        </w:tc>
        <w:tc>
          <w:tcPr>
            <w:tcW w:w="841" w:type="dxa"/>
            <w:vAlign w:val="center"/>
          </w:tcPr>
          <w:p w14:paraId="7813521B" w14:textId="3E65417D" w:rsidR="003F7179" w:rsidRPr="00176A69" w:rsidRDefault="003F7179" w:rsidP="003F7179">
            <w:pPr>
              <w:pStyle w:val="xmsonormal"/>
              <w:spacing w:before="0" w:beforeAutospacing="0" w:after="0" w:afterAutospacing="0" w:line="276" w:lineRule="auto"/>
              <w:jc w:val="center"/>
              <w:textAlignment w:val="baseline"/>
              <w:rPr>
                <w:sz w:val="22"/>
                <w:szCs w:val="22"/>
                <w:bdr w:val="none" w:sz="0" w:space="0" w:color="auto" w:frame="1"/>
                <w:lang w:val="lt-LT"/>
              </w:rPr>
            </w:pPr>
            <w:r w:rsidRPr="00176A69">
              <w:rPr>
                <w:color w:val="000000"/>
                <w:sz w:val="20"/>
                <w:szCs w:val="20"/>
                <w:lang w:val="lt-LT"/>
              </w:rPr>
              <w:t>1</w:t>
            </w:r>
          </w:p>
        </w:tc>
        <w:tc>
          <w:tcPr>
            <w:tcW w:w="4829" w:type="dxa"/>
          </w:tcPr>
          <w:p w14:paraId="1841C408" w14:textId="5EB2C9DD"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roofErr w:type="spellStart"/>
            <w:r w:rsidRPr="00176A69">
              <w:rPr>
                <w:color w:val="000000"/>
                <w:sz w:val="20"/>
                <w:szCs w:val="20"/>
                <w:lang w:val="lt-LT"/>
              </w:rPr>
              <w:t>Atraumatinis</w:t>
            </w:r>
            <w:proofErr w:type="spellEnd"/>
            <w:r w:rsidRPr="00176A69">
              <w:rPr>
                <w:color w:val="000000"/>
                <w:sz w:val="20"/>
                <w:szCs w:val="20"/>
                <w:lang w:val="lt-LT"/>
              </w:rPr>
              <w:t xml:space="preserve"> De </w:t>
            </w:r>
            <w:proofErr w:type="spellStart"/>
            <w:r w:rsidRPr="00176A69">
              <w:rPr>
                <w:color w:val="000000"/>
                <w:sz w:val="20"/>
                <w:szCs w:val="20"/>
                <w:lang w:val="lt-LT"/>
              </w:rPr>
              <w:t>Bakey</w:t>
            </w:r>
            <w:proofErr w:type="spellEnd"/>
            <w:r w:rsidRPr="00176A69">
              <w:rPr>
                <w:color w:val="000000"/>
                <w:sz w:val="20"/>
                <w:szCs w:val="20"/>
                <w:lang w:val="lt-LT"/>
              </w:rPr>
              <w:t xml:space="preserve"> tipo arba lygiavertis, 1:2, darbinės dalies (žiaunų) ilgis 50±2mm, bendras instrumento ilgis 310±2, pagamintas iš nerūdijančio plieno arba lygiavertės medžiagos.</w:t>
            </w:r>
          </w:p>
        </w:tc>
        <w:tc>
          <w:tcPr>
            <w:tcW w:w="2614" w:type="dxa"/>
          </w:tcPr>
          <w:p w14:paraId="2E0A21E0" w14:textId="77777777"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
        </w:tc>
      </w:tr>
      <w:tr w:rsidR="003F7179" w:rsidRPr="00176A69" w14:paraId="740821C1" w14:textId="77777777" w:rsidTr="003F7179">
        <w:tc>
          <w:tcPr>
            <w:tcW w:w="562" w:type="dxa"/>
          </w:tcPr>
          <w:p w14:paraId="1DDCFAE3" w14:textId="77777777" w:rsidR="003F7179" w:rsidRPr="00176A69" w:rsidRDefault="003F7179" w:rsidP="003F7179">
            <w:pPr>
              <w:pStyle w:val="xmsonormal"/>
              <w:numPr>
                <w:ilvl w:val="0"/>
                <w:numId w:val="7"/>
              </w:numPr>
              <w:spacing w:before="0" w:beforeAutospacing="0" w:after="0" w:afterAutospacing="0" w:line="276" w:lineRule="auto"/>
              <w:jc w:val="both"/>
              <w:textAlignment w:val="baseline"/>
              <w:rPr>
                <w:sz w:val="22"/>
                <w:szCs w:val="22"/>
                <w:bdr w:val="none" w:sz="0" w:space="0" w:color="auto" w:frame="1"/>
                <w:lang w:val="lt-LT"/>
              </w:rPr>
            </w:pPr>
          </w:p>
        </w:tc>
        <w:tc>
          <w:tcPr>
            <w:tcW w:w="1418" w:type="dxa"/>
          </w:tcPr>
          <w:p w14:paraId="4191A3CB" w14:textId="59C4DF36" w:rsidR="003F7179" w:rsidRPr="00176A69" w:rsidRDefault="003F7179" w:rsidP="003F7179">
            <w:pPr>
              <w:pStyle w:val="xmsonormal"/>
              <w:spacing w:before="0" w:beforeAutospacing="0" w:after="0" w:afterAutospacing="0" w:line="276" w:lineRule="auto"/>
              <w:textAlignment w:val="baseline"/>
              <w:rPr>
                <w:sz w:val="22"/>
                <w:szCs w:val="22"/>
                <w:bdr w:val="none" w:sz="0" w:space="0" w:color="auto" w:frame="1"/>
                <w:lang w:val="lt-LT"/>
              </w:rPr>
            </w:pPr>
            <w:r w:rsidRPr="00176A69">
              <w:rPr>
                <w:color w:val="000000"/>
                <w:sz w:val="20"/>
                <w:szCs w:val="20"/>
                <w:lang w:val="lt-LT"/>
              </w:rPr>
              <w:t>Aortos spaustukas</w:t>
            </w:r>
          </w:p>
        </w:tc>
        <w:tc>
          <w:tcPr>
            <w:tcW w:w="841" w:type="dxa"/>
            <w:vAlign w:val="center"/>
          </w:tcPr>
          <w:p w14:paraId="0B45679C" w14:textId="4D8E3792" w:rsidR="003F7179" w:rsidRPr="00176A69" w:rsidRDefault="003F7179" w:rsidP="003F7179">
            <w:pPr>
              <w:pStyle w:val="xmsonormal"/>
              <w:spacing w:before="0" w:beforeAutospacing="0" w:after="0" w:afterAutospacing="0" w:line="276" w:lineRule="auto"/>
              <w:jc w:val="center"/>
              <w:textAlignment w:val="baseline"/>
              <w:rPr>
                <w:sz w:val="22"/>
                <w:szCs w:val="22"/>
                <w:bdr w:val="none" w:sz="0" w:space="0" w:color="auto" w:frame="1"/>
                <w:lang w:val="lt-LT"/>
              </w:rPr>
            </w:pPr>
            <w:r w:rsidRPr="00176A69">
              <w:rPr>
                <w:color w:val="000000"/>
                <w:sz w:val="20"/>
                <w:szCs w:val="20"/>
                <w:lang w:val="lt-LT"/>
              </w:rPr>
              <w:t>1</w:t>
            </w:r>
          </w:p>
        </w:tc>
        <w:tc>
          <w:tcPr>
            <w:tcW w:w="4829" w:type="dxa"/>
          </w:tcPr>
          <w:p w14:paraId="00A47C61" w14:textId="0BF71C26"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roofErr w:type="spellStart"/>
            <w:r w:rsidRPr="00176A69">
              <w:rPr>
                <w:color w:val="000000"/>
                <w:sz w:val="20"/>
                <w:szCs w:val="20"/>
                <w:lang w:val="lt-LT"/>
              </w:rPr>
              <w:t>Atraumatinis</w:t>
            </w:r>
            <w:proofErr w:type="spellEnd"/>
            <w:r w:rsidRPr="00176A69">
              <w:rPr>
                <w:color w:val="000000"/>
                <w:sz w:val="20"/>
                <w:szCs w:val="20"/>
                <w:lang w:val="lt-LT"/>
              </w:rPr>
              <w:t xml:space="preserve"> De </w:t>
            </w:r>
            <w:proofErr w:type="spellStart"/>
            <w:r w:rsidRPr="00176A69">
              <w:rPr>
                <w:color w:val="000000"/>
                <w:sz w:val="20"/>
                <w:szCs w:val="20"/>
                <w:lang w:val="lt-LT"/>
              </w:rPr>
              <w:t>Bakey</w:t>
            </w:r>
            <w:proofErr w:type="spellEnd"/>
            <w:r w:rsidRPr="00176A69">
              <w:rPr>
                <w:color w:val="000000"/>
                <w:sz w:val="20"/>
                <w:szCs w:val="20"/>
                <w:lang w:val="lt-LT"/>
              </w:rPr>
              <w:t xml:space="preserve"> tipo arba lygiavertis, 1:2, darbinės dalies (žiaunų) ilgis 75±2mm, bendras instrumento ilgis 330±2, pagamintas iš nerūdijančio plieno arba lygiavertės medžiagos.</w:t>
            </w:r>
          </w:p>
        </w:tc>
        <w:tc>
          <w:tcPr>
            <w:tcW w:w="2614" w:type="dxa"/>
          </w:tcPr>
          <w:p w14:paraId="41444B43" w14:textId="77777777"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
        </w:tc>
      </w:tr>
      <w:tr w:rsidR="003F7179" w:rsidRPr="00176A69" w14:paraId="31F9E1B1" w14:textId="77777777" w:rsidTr="003F7179">
        <w:tc>
          <w:tcPr>
            <w:tcW w:w="562" w:type="dxa"/>
          </w:tcPr>
          <w:p w14:paraId="7703DB4D" w14:textId="77777777" w:rsidR="003F7179" w:rsidRPr="00176A69" w:rsidRDefault="003F7179" w:rsidP="003F7179">
            <w:pPr>
              <w:pStyle w:val="xmsonormal"/>
              <w:numPr>
                <w:ilvl w:val="0"/>
                <w:numId w:val="7"/>
              </w:numPr>
              <w:spacing w:before="0" w:beforeAutospacing="0" w:after="0" w:afterAutospacing="0" w:line="276" w:lineRule="auto"/>
              <w:jc w:val="both"/>
              <w:textAlignment w:val="baseline"/>
              <w:rPr>
                <w:sz w:val="22"/>
                <w:szCs w:val="22"/>
                <w:bdr w:val="none" w:sz="0" w:space="0" w:color="auto" w:frame="1"/>
                <w:lang w:val="lt-LT"/>
              </w:rPr>
            </w:pPr>
          </w:p>
        </w:tc>
        <w:tc>
          <w:tcPr>
            <w:tcW w:w="1418" w:type="dxa"/>
          </w:tcPr>
          <w:p w14:paraId="6A011248" w14:textId="70B4016B" w:rsidR="003F7179" w:rsidRPr="00176A69" w:rsidRDefault="003F7179" w:rsidP="003F7179">
            <w:pPr>
              <w:pStyle w:val="xmsonormal"/>
              <w:spacing w:before="0" w:beforeAutospacing="0" w:after="0" w:afterAutospacing="0" w:line="276" w:lineRule="auto"/>
              <w:textAlignment w:val="baseline"/>
              <w:rPr>
                <w:sz w:val="22"/>
                <w:szCs w:val="22"/>
                <w:bdr w:val="none" w:sz="0" w:space="0" w:color="auto" w:frame="1"/>
                <w:lang w:val="lt-LT"/>
              </w:rPr>
            </w:pPr>
            <w:r w:rsidRPr="00176A69">
              <w:rPr>
                <w:color w:val="000000"/>
                <w:sz w:val="20"/>
                <w:szCs w:val="20"/>
                <w:lang w:val="lt-LT"/>
              </w:rPr>
              <w:t>Spaustukas</w:t>
            </w:r>
          </w:p>
        </w:tc>
        <w:tc>
          <w:tcPr>
            <w:tcW w:w="841" w:type="dxa"/>
            <w:vAlign w:val="center"/>
          </w:tcPr>
          <w:p w14:paraId="462730FE" w14:textId="63F6A9BD" w:rsidR="003F7179" w:rsidRPr="00176A69" w:rsidRDefault="003F7179" w:rsidP="003F7179">
            <w:pPr>
              <w:pStyle w:val="xmsonormal"/>
              <w:spacing w:before="0" w:beforeAutospacing="0" w:after="0" w:afterAutospacing="0" w:line="276" w:lineRule="auto"/>
              <w:jc w:val="center"/>
              <w:textAlignment w:val="baseline"/>
              <w:rPr>
                <w:sz w:val="22"/>
                <w:szCs w:val="22"/>
                <w:bdr w:val="none" w:sz="0" w:space="0" w:color="auto" w:frame="1"/>
                <w:lang w:val="lt-LT"/>
              </w:rPr>
            </w:pPr>
            <w:r w:rsidRPr="00176A69">
              <w:rPr>
                <w:color w:val="000000"/>
                <w:sz w:val="20"/>
                <w:szCs w:val="20"/>
                <w:lang w:val="lt-LT"/>
              </w:rPr>
              <w:t>1</w:t>
            </w:r>
          </w:p>
        </w:tc>
        <w:tc>
          <w:tcPr>
            <w:tcW w:w="4829" w:type="dxa"/>
          </w:tcPr>
          <w:p w14:paraId="688F5C22" w14:textId="21FF90C2"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roofErr w:type="spellStart"/>
            <w:r w:rsidRPr="00176A69">
              <w:rPr>
                <w:color w:val="000000"/>
                <w:sz w:val="20"/>
                <w:szCs w:val="20"/>
                <w:lang w:val="lt-LT"/>
              </w:rPr>
              <w:t>Babcock</w:t>
            </w:r>
            <w:proofErr w:type="spellEnd"/>
            <w:r w:rsidRPr="00176A69">
              <w:rPr>
                <w:color w:val="000000"/>
                <w:sz w:val="20"/>
                <w:szCs w:val="20"/>
                <w:lang w:val="lt-LT"/>
              </w:rPr>
              <w:t xml:space="preserve"> tipo arba lygiavertis audinių sugriebimo spaustukas, rankenos su užraktu, bendras instrumento </w:t>
            </w:r>
            <w:r w:rsidRPr="00176A69">
              <w:rPr>
                <w:color w:val="000000"/>
                <w:sz w:val="20"/>
                <w:szCs w:val="20"/>
                <w:lang w:val="lt-LT"/>
              </w:rPr>
              <w:lastRenderedPageBreak/>
              <w:t>ilgis 240±2 mm, pagamintas iš nerūdijančio plieno arba lygiavertės medžiagos.</w:t>
            </w:r>
          </w:p>
        </w:tc>
        <w:tc>
          <w:tcPr>
            <w:tcW w:w="2614" w:type="dxa"/>
          </w:tcPr>
          <w:p w14:paraId="5ECE78B7" w14:textId="77777777"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
        </w:tc>
      </w:tr>
      <w:tr w:rsidR="003F7179" w:rsidRPr="00176A69" w14:paraId="0D1C2535" w14:textId="77777777" w:rsidTr="003F7179">
        <w:tc>
          <w:tcPr>
            <w:tcW w:w="562" w:type="dxa"/>
          </w:tcPr>
          <w:p w14:paraId="5A541BA4" w14:textId="77777777" w:rsidR="003F7179" w:rsidRPr="00176A69" w:rsidRDefault="003F7179" w:rsidP="003F7179">
            <w:pPr>
              <w:pStyle w:val="xmsonormal"/>
              <w:numPr>
                <w:ilvl w:val="0"/>
                <w:numId w:val="7"/>
              </w:numPr>
              <w:spacing w:before="0" w:beforeAutospacing="0" w:after="0" w:afterAutospacing="0" w:line="276" w:lineRule="auto"/>
              <w:jc w:val="both"/>
              <w:textAlignment w:val="baseline"/>
              <w:rPr>
                <w:sz w:val="22"/>
                <w:szCs w:val="22"/>
                <w:bdr w:val="none" w:sz="0" w:space="0" w:color="auto" w:frame="1"/>
                <w:lang w:val="lt-LT"/>
              </w:rPr>
            </w:pPr>
          </w:p>
        </w:tc>
        <w:tc>
          <w:tcPr>
            <w:tcW w:w="1418" w:type="dxa"/>
          </w:tcPr>
          <w:p w14:paraId="67B54256" w14:textId="44A747CD" w:rsidR="003F7179" w:rsidRPr="00176A69" w:rsidRDefault="003F7179" w:rsidP="003F7179">
            <w:pPr>
              <w:pStyle w:val="xmsonormal"/>
              <w:spacing w:before="0" w:beforeAutospacing="0" w:after="0" w:afterAutospacing="0" w:line="276" w:lineRule="auto"/>
              <w:textAlignment w:val="baseline"/>
              <w:rPr>
                <w:sz w:val="22"/>
                <w:szCs w:val="22"/>
                <w:bdr w:val="none" w:sz="0" w:space="0" w:color="auto" w:frame="1"/>
                <w:lang w:val="lt-LT"/>
              </w:rPr>
            </w:pPr>
            <w:r w:rsidRPr="00176A69">
              <w:rPr>
                <w:color w:val="000000"/>
                <w:sz w:val="20"/>
                <w:szCs w:val="20"/>
                <w:lang w:val="lt-LT"/>
              </w:rPr>
              <w:t>Spaustukas</w:t>
            </w:r>
          </w:p>
        </w:tc>
        <w:tc>
          <w:tcPr>
            <w:tcW w:w="841" w:type="dxa"/>
            <w:vAlign w:val="center"/>
          </w:tcPr>
          <w:p w14:paraId="2FBEBC54" w14:textId="08DA9F5D" w:rsidR="003F7179" w:rsidRPr="00176A69" w:rsidRDefault="003F7179" w:rsidP="003F7179">
            <w:pPr>
              <w:pStyle w:val="xmsonormal"/>
              <w:spacing w:before="0" w:beforeAutospacing="0" w:after="0" w:afterAutospacing="0" w:line="276" w:lineRule="auto"/>
              <w:jc w:val="center"/>
              <w:textAlignment w:val="baseline"/>
              <w:rPr>
                <w:sz w:val="22"/>
                <w:szCs w:val="22"/>
                <w:bdr w:val="none" w:sz="0" w:space="0" w:color="auto" w:frame="1"/>
                <w:lang w:val="lt-LT"/>
              </w:rPr>
            </w:pPr>
            <w:r w:rsidRPr="00176A69">
              <w:rPr>
                <w:color w:val="000000"/>
                <w:sz w:val="20"/>
                <w:szCs w:val="20"/>
                <w:lang w:val="lt-LT"/>
              </w:rPr>
              <w:t>1</w:t>
            </w:r>
          </w:p>
        </w:tc>
        <w:tc>
          <w:tcPr>
            <w:tcW w:w="4829" w:type="dxa"/>
          </w:tcPr>
          <w:p w14:paraId="434BA940" w14:textId="3CF90D93"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roofErr w:type="spellStart"/>
            <w:r w:rsidRPr="00176A69">
              <w:rPr>
                <w:color w:val="000000"/>
                <w:sz w:val="20"/>
                <w:szCs w:val="20"/>
                <w:lang w:val="lt-LT"/>
              </w:rPr>
              <w:t>Satinsky</w:t>
            </w:r>
            <w:proofErr w:type="spellEnd"/>
            <w:r w:rsidRPr="00176A69">
              <w:rPr>
                <w:color w:val="000000"/>
                <w:sz w:val="20"/>
                <w:szCs w:val="20"/>
                <w:lang w:val="lt-LT"/>
              </w:rPr>
              <w:t xml:space="preserve"> tipo arba lygiavertis </w:t>
            </w:r>
            <w:proofErr w:type="spellStart"/>
            <w:r w:rsidRPr="00176A69">
              <w:rPr>
                <w:color w:val="000000"/>
                <w:sz w:val="20"/>
                <w:szCs w:val="20"/>
                <w:lang w:val="lt-LT"/>
              </w:rPr>
              <w:t>atraumatinis</w:t>
            </w:r>
            <w:proofErr w:type="spellEnd"/>
            <w:r w:rsidRPr="00176A69">
              <w:rPr>
                <w:color w:val="000000"/>
                <w:sz w:val="20"/>
                <w:szCs w:val="20"/>
                <w:lang w:val="lt-LT"/>
              </w:rPr>
              <w:t xml:space="preserve"> kraujagyslių spaustukas, darbinė dalis lenkta, visas instrumentas nežymiai išlenktas, rankenos su užraktu, bendras ilgis 2</w:t>
            </w:r>
            <w:r w:rsidR="001950FE" w:rsidRPr="00176A69">
              <w:rPr>
                <w:color w:val="000000"/>
                <w:sz w:val="20"/>
                <w:szCs w:val="20"/>
                <w:lang w:val="lt-LT"/>
              </w:rPr>
              <w:t xml:space="preserve">32 </w:t>
            </w:r>
            <w:r w:rsidRPr="00176A69">
              <w:rPr>
                <w:color w:val="000000"/>
                <w:sz w:val="20"/>
                <w:szCs w:val="20"/>
                <w:lang w:val="lt-LT"/>
              </w:rPr>
              <w:t>±</w:t>
            </w:r>
            <w:r w:rsidR="001950FE" w:rsidRPr="00176A69">
              <w:rPr>
                <w:color w:val="000000"/>
                <w:sz w:val="20"/>
                <w:szCs w:val="20"/>
                <w:lang w:val="lt-LT"/>
              </w:rPr>
              <w:t xml:space="preserve"> 1</w:t>
            </w:r>
            <w:r w:rsidRPr="00176A69">
              <w:rPr>
                <w:color w:val="000000"/>
                <w:sz w:val="20"/>
                <w:szCs w:val="20"/>
                <w:lang w:val="lt-LT"/>
              </w:rPr>
              <w:t>2 mm, pagamintas iš nerūdijančio plieno arba lygiavertės medžiagos.</w:t>
            </w:r>
          </w:p>
        </w:tc>
        <w:tc>
          <w:tcPr>
            <w:tcW w:w="2614" w:type="dxa"/>
          </w:tcPr>
          <w:p w14:paraId="48A8C1B5" w14:textId="77777777"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
        </w:tc>
      </w:tr>
      <w:tr w:rsidR="003F7179" w:rsidRPr="00176A69" w14:paraId="63B31B35" w14:textId="77777777" w:rsidTr="003F7179">
        <w:tc>
          <w:tcPr>
            <w:tcW w:w="562" w:type="dxa"/>
          </w:tcPr>
          <w:p w14:paraId="0BCC1DAD" w14:textId="77777777" w:rsidR="003F7179" w:rsidRPr="00176A69" w:rsidRDefault="003F7179" w:rsidP="003F7179">
            <w:pPr>
              <w:pStyle w:val="xmsonormal"/>
              <w:numPr>
                <w:ilvl w:val="0"/>
                <w:numId w:val="7"/>
              </w:numPr>
              <w:spacing w:before="0" w:beforeAutospacing="0" w:after="0" w:afterAutospacing="0" w:line="276" w:lineRule="auto"/>
              <w:jc w:val="both"/>
              <w:textAlignment w:val="baseline"/>
              <w:rPr>
                <w:sz w:val="22"/>
                <w:szCs w:val="22"/>
                <w:bdr w:val="none" w:sz="0" w:space="0" w:color="auto" w:frame="1"/>
                <w:lang w:val="lt-LT"/>
              </w:rPr>
            </w:pPr>
          </w:p>
        </w:tc>
        <w:tc>
          <w:tcPr>
            <w:tcW w:w="1418" w:type="dxa"/>
          </w:tcPr>
          <w:p w14:paraId="309B2AE6" w14:textId="607A6CE5" w:rsidR="003F7179" w:rsidRPr="00176A69" w:rsidRDefault="003F7179" w:rsidP="003F7179">
            <w:pPr>
              <w:pStyle w:val="xmsonormal"/>
              <w:spacing w:before="0" w:beforeAutospacing="0" w:after="0" w:afterAutospacing="0" w:line="276" w:lineRule="auto"/>
              <w:textAlignment w:val="baseline"/>
              <w:rPr>
                <w:sz w:val="22"/>
                <w:szCs w:val="22"/>
                <w:bdr w:val="none" w:sz="0" w:space="0" w:color="auto" w:frame="1"/>
                <w:lang w:val="lt-LT"/>
              </w:rPr>
            </w:pPr>
            <w:r w:rsidRPr="00176A69">
              <w:rPr>
                <w:color w:val="000000"/>
                <w:sz w:val="20"/>
                <w:szCs w:val="20"/>
                <w:lang w:val="lt-LT"/>
              </w:rPr>
              <w:t>Spaustukas</w:t>
            </w:r>
          </w:p>
        </w:tc>
        <w:tc>
          <w:tcPr>
            <w:tcW w:w="841" w:type="dxa"/>
            <w:vAlign w:val="center"/>
          </w:tcPr>
          <w:p w14:paraId="4BC9841C" w14:textId="4620753F" w:rsidR="003F7179" w:rsidRPr="00176A69" w:rsidRDefault="003F7179" w:rsidP="003F7179">
            <w:pPr>
              <w:pStyle w:val="xmsonormal"/>
              <w:spacing w:before="0" w:beforeAutospacing="0" w:after="0" w:afterAutospacing="0" w:line="276" w:lineRule="auto"/>
              <w:jc w:val="center"/>
              <w:textAlignment w:val="baseline"/>
              <w:rPr>
                <w:sz w:val="22"/>
                <w:szCs w:val="22"/>
                <w:bdr w:val="none" w:sz="0" w:space="0" w:color="auto" w:frame="1"/>
                <w:lang w:val="lt-LT"/>
              </w:rPr>
            </w:pPr>
            <w:r w:rsidRPr="00176A69">
              <w:rPr>
                <w:color w:val="000000"/>
                <w:sz w:val="20"/>
                <w:szCs w:val="20"/>
                <w:lang w:val="lt-LT"/>
              </w:rPr>
              <w:t>2</w:t>
            </w:r>
          </w:p>
        </w:tc>
        <w:tc>
          <w:tcPr>
            <w:tcW w:w="4829" w:type="dxa"/>
          </w:tcPr>
          <w:p w14:paraId="0CDDF5C0" w14:textId="7BD0EFEB"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roofErr w:type="spellStart"/>
            <w:r w:rsidRPr="00176A69">
              <w:rPr>
                <w:color w:val="000000"/>
                <w:sz w:val="20"/>
                <w:szCs w:val="20"/>
                <w:lang w:val="lt-LT"/>
              </w:rPr>
              <w:t>Overholt</w:t>
            </w:r>
            <w:proofErr w:type="spellEnd"/>
            <w:r w:rsidRPr="00176A69">
              <w:rPr>
                <w:color w:val="000000"/>
                <w:sz w:val="20"/>
                <w:szCs w:val="20"/>
                <w:lang w:val="lt-LT"/>
              </w:rPr>
              <w:t xml:space="preserve"> tipo arba lygiavertis </w:t>
            </w:r>
            <w:proofErr w:type="spellStart"/>
            <w:r w:rsidRPr="00176A69">
              <w:rPr>
                <w:color w:val="000000"/>
                <w:sz w:val="20"/>
                <w:szCs w:val="20"/>
                <w:lang w:val="lt-LT"/>
              </w:rPr>
              <w:t>disekcinis</w:t>
            </w:r>
            <w:proofErr w:type="spellEnd"/>
            <w:r w:rsidRPr="00176A69">
              <w:rPr>
                <w:color w:val="000000"/>
                <w:sz w:val="20"/>
                <w:szCs w:val="20"/>
                <w:lang w:val="lt-LT"/>
              </w:rPr>
              <w:t xml:space="preserve"> spaustukas, darbinė dalis nežymiai lenkta, rankenos su užraktu, bendras ilgis 300±</w:t>
            </w:r>
            <w:r w:rsidR="00FD4087" w:rsidRPr="00176A69">
              <w:rPr>
                <w:color w:val="000000"/>
                <w:sz w:val="20"/>
                <w:szCs w:val="20"/>
                <w:lang w:val="lt-LT"/>
              </w:rPr>
              <w:t>5</w:t>
            </w:r>
            <w:r w:rsidRPr="00176A69">
              <w:rPr>
                <w:color w:val="000000"/>
                <w:sz w:val="20"/>
                <w:szCs w:val="20"/>
                <w:lang w:val="lt-LT"/>
              </w:rPr>
              <w:t xml:space="preserve"> mm, pagamintas iš nerūdijančio plieno arba lygiavertės medžiagos.</w:t>
            </w:r>
          </w:p>
        </w:tc>
        <w:tc>
          <w:tcPr>
            <w:tcW w:w="2614" w:type="dxa"/>
          </w:tcPr>
          <w:p w14:paraId="3A29767B" w14:textId="77777777"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
        </w:tc>
      </w:tr>
      <w:tr w:rsidR="003F7179" w:rsidRPr="00176A69" w14:paraId="29FF5403" w14:textId="77777777" w:rsidTr="003F7179">
        <w:tc>
          <w:tcPr>
            <w:tcW w:w="562" w:type="dxa"/>
          </w:tcPr>
          <w:p w14:paraId="6927A7E1" w14:textId="77777777" w:rsidR="003F7179" w:rsidRPr="00176A69" w:rsidRDefault="003F7179" w:rsidP="003F7179">
            <w:pPr>
              <w:pStyle w:val="xmsonormal"/>
              <w:numPr>
                <w:ilvl w:val="0"/>
                <w:numId w:val="7"/>
              </w:numPr>
              <w:spacing w:before="0" w:beforeAutospacing="0" w:after="0" w:afterAutospacing="0" w:line="276" w:lineRule="auto"/>
              <w:jc w:val="both"/>
              <w:textAlignment w:val="baseline"/>
              <w:rPr>
                <w:sz w:val="22"/>
                <w:szCs w:val="22"/>
                <w:bdr w:val="none" w:sz="0" w:space="0" w:color="auto" w:frame="1"/>
                <w:lang w:val="lt-LT"/>
              </w:rPr>
            </w:pPr>
          </w:p>
        </w:tc>
        <w:tc>
          <w:tcPr>
            <w:tcW w:w="1418" w:type="dxa"/>
          </w:tcPr>
          <w:p w14:paraId="31604499" w14:textId="53B07CD5" w:rsidR="003F7179" w:rsidRPr="00176A69" w:rsidRDefault="003F7179" w:rsidP="003F7179">
            <w:pPr>
              <w:pStyle w:val="xmsonormal"/>
              <w:spacing w:before="0" w:beforeAutospacing="0" w:after="0" w:afterAutospacing="0" w:line="276" w:lineRule="auto"/>
              <w:textAlignment w:val="baseline"/>
              <w:rPr>
                <w:sz w:val="22"/>
                <w:szCs w:val="22"/>
                <w:bdr w:val="none" w:sz="0" w:space="0" w:color="auto" w:frame="1"/>
                <w:lang w:val="lt-LT"/>
              </w:rPr>
            </w:pPr>
            <w:r w:rsidRPr="00176A69">
              <w:rPr>
                <w:color w:val="000000"/>
                <w:sz w:val="20"/>
                <w:szCs w:val="20"/>
                <w:lang w:val="lt-LT"/>
              </w:rPr>
              <w:t>Spaustukas</w:t>
            </w:r>
          </w:p>
        </w:tc>
        <w:tc>
          <w:tcPr>
            <w:tcW w:w="841" w:type="dxa"/>
            <w:vAlign w:val="center"/>
          </w:tcPr>
          <w:p w14:paraId="55345D99" w14:textId="663ED025" w:rsidR="003F7179" w:rsidRPr="00176A69" w:rsidRDefault="003F7179" w:rsidP="003F7179">
            <w:pPr>
              <w:pStyle w:val="xmsonormal"/>
              <w:spacing w:before="0" w:beforeAutospacing="0" w:after="0" w:afterAutospacing="0" w:line="276" w:lineRule="auto"/>
              <w:jc w:val="center"/>
              <w:textAlignment w:val="baseline"/>
              <w:rPr>
                <w:sz w:val="22"/>
                <w:szCs w:val="22"/>
                <w:bdr w:val="none" w:sz="0" w:space="0" w:color="auto" w:frame="1"/>
                <w:lang w:val="lt-LT"/>
              </w:rPr>
            </w:pPr>
            <w:r w:rsidRPr="00176A69">
              <w:rPr>
                <w:color w:val="000000"/>
                <w:sz w:val="20"/>
                <w:szCs w:val="20"/>
                <w:lang w:val="lt-LT"/>
              </w:rPr>
              <w:t>1</w:t>
            </w:r>
          </w:p>
        </w:tc>
        <w:tc>
          <w:tcPr>
            <w:tcW w:w="4829" w:type="dxa"/>
          </w:tcPr>
          <w:p w14:paraId="54F7A361" w14:textId="30ED2097"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r w:rsidRPr="00176A69">
              <w:rPr>
                <w:color w:val="000000"/>
                <w:sz w:val="20"/>
                <w:szCs w:val="20"/>
                <w:lang w:val="lt-LT"/>
              </w:rPr>
              <w:t xml:space="preserve">De </w:t>
            </w:r>
            <w:proofErr w:type="spellStart"/>
            <w:r w:rsidRPr="00176A69">
              <w:rPr>
                <w:color w:val="000000"/>
                <w:sz w:val="20"/>
                <w:szCs w:val="20"/>
                <w:lang w:val="lt-LT"/>
              </w:rPr>
              <w:t>Bakey</w:t>
            </w:r>
            <w:proofErr w:type="spellEnd"/>
            <w:r w:rsidRPr="00176A69">
              <w:rPr>
                <w:color w:val="000000"/>
                <w:sz w:val="20"/>
                <w:szCs w:val="20"/>
                <w:lang w:val="lt-LT"/>
              </w:rPr>
              <w:t xml:space="preserve"> tipo arba lygiavertis </w:t>
            </w:r>
            <w:proofErr w:type="spellStart"/>
            <w:r w:rsidRPr="00176A69">
              <w:rPr>
                <w:color w:val="000000"/>
                <w:sz w:val="20"/>
                <w:szCs w:val="20"/>
                <w:lang w:val="lt-LT"/>
              </w:rPr>
              <w:t>atraumatinis</w:t>
            </w:r>
            <w:proofErr w:type="spellEnd"/>
            <w:r w:rsidRPr="00176A69">
              <w:rPr>
                <w:color w:val="000000"/>
                <w:sz w:val="20"/>
                <w:szCs w:val="20"/>
                <w:lang w:val="lt-LT"/>
              </w:rPr>
              <w:t xml:space="preserve"> aortos spaustukas, darbinė dalis lenkta, bendras ilgis 240±2 mm, pagamint</w:t>
            </w:r>
            <w:r w:rsidRPr="00176A69">
              <w:rPr>
                <w:b/>
                <w:bCs/>
                <w:color w:val="000000"/>
                <w:sz w:val="20"/>
                <w:szCs w:val="20"/>
                <w:lang w:val="lt-LT"/>
              </w:rPr>
              <w:t>a</w:t>
            </w:r>
            <w:r w:rsidRPr="00176A69">
              <w:rPr>
                <w:color w:val="000000"/>
                <w:sz w:val="20"/>
                <w:szCs w:val="20"/>
                <w:lang w:val="lt-LT"/>
              </w:rPr>
              <w:t>s iš nerūdijančio plieno arba lygiavertės medžiagos.</w:t>
            </w:r>
          </w:p>
        </w:tc>
        <w:tc>
          <w:tcPr>
            <w:tcW w:w="2614" w:type="dxa"/>
          </w:tcPr>
          <w:p w14:paraId="3B439030" w14:textId="77777777"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
        </w:tc>
      </w:tr>
      <w:tr w:rsidR="003F7179" w:rsidRPr="00176A69" w14:paraId="1CF892F1" w14:textId="77777777" w:rsidTr="003F7179">
        <w:tc>
          <w:tcPr>
            <w:tcW w:w="562" w:type="dxa"/>
          </w:tcPr>
          <w:p w14:paraId="4346B102" w14:textId="77777777" w:rsidR="003F7179" w:rsidRPr="00176A69" w:rsidRDefault="003F7179" w:rsidP="003F7179">
            <w:pPr>
              <w:pStyle w:val="xmsonormal"/>
              <w:numPr>
                <w:ilvl w:val="0"/>
                <w:numId w:val="7"/>
              </w:numPr>
              <w:spacing w:before="0" w:beforeAutospacing="0" w:after="0" w:afterAutospacing="0" w:line="276" w:lineRule="auto"/>
              <w:jc w:val="both"/>
              <w:textAlignment w:val="baseline"/>
              <w:rPr>
                <w:sz w:val="22"/>
                <w:szCs w:val="22"/>
                <w:bdr w:val="none" w:sz="0" w:space="0" w:color="auto" w:frame="1"/>
                <w:lang w:val="lt-LT"/>
              </w:rPr>
            </w:pPr>
          </w:p>
        </w:tc>
        <w:tc>
          <w:tcPr>
            <w:tcW w:w="1418" w:type="dxa"/>
          </w:tcPr>
          <w:p w14:paraId="0A01833B" w14:textId="34B1E9F2" w:rsidR="003F7179" w:rsidRPr="00176A69" w:rsidRDefault="003F7179" w:rsidP="003F7179">
            <w:pPr>
              <w:pStyle w:val="xmsonormal"/>
              <w:spacing w:before="0" w:beforeAutospacing="0" w:after="0" w:afterAutospacing="0" w:line="276" w:lineRule="auto"/>
              <w:textAlignment w:val="baseline"/>
              <w:rPr>
                <w:sz w:val="22"/>
                <w:szCs w:val="22"/>
                <w:bdr w:val="none" w:sz="0" w:space="0" w:color="auto" w:frame="1"/>
                <w:lang w:val="lt-LT"/>
              </w:rPr>
            </w:pPr>
            <w:r w:rsidRPr="00176A69">
              <w:rPr>
                <w:color w:val="000000"/>
                <w:sz w:val="20"/>
                <w:szCs w:val="20"/>
                <w:lang w:val="lt-LT"/>
              </w:rPr>
              <w:t>Spaustukas</w:t>
            </w:r>
          </w:p>
        </w:tc>
        <w:tc>
          <w:tcPr>
            <w:tcW w:w="841" w:type="dxa"/>
            <w:vAlign w:val="center"/>
          </w:tcPr>
          <w:p w14:paraId="77141851" w14:textId="12C4089D" w:rsidR="003F7179" w:rsidRPr="00176A69" w:rsidRDefault="003F7179" w:rsidP="003F7179">
            <w:pPr>
              <w:pStyle w:val="xmsonormal"/>
              <w:spacing w:before="0" w:beforeAutospacing="0" w:after="0" w:afterAutospacing="0" w:line="276" w:lineRule="auto"/>
              <w:jc w:val="center"/>
              <w:textAlignment w:val="baseline"/>
              <w:rPr>
                <w:sz w:val="22"/>
                <w:szCs w:val="22"/>
                <w:bdr w:val="none" w:sz="0" w:space="0" w:color="auto" w:frame="1"/>
                <w:lang w:val="lt-LT"/>
              </w:rPr>
            </w:pPr>
            <w:r w:rsidRPr="00176A69">
              <w:rPr>
                <w:color w:val="000000"/>
                <w:sz w:val="20"/>
                <w:szCs w:val="20"/>
                <w:lang w:val="lt-LT"/>
              </w:rPr>
              <w:t>2</w:t>
            </w:r>
          </w:p>
        </w:tc>
        <w:tc>
          <w:tcPr>
            <w:tcW w:w="4829" w:type="dxa"/>
          </w:tcPr>
          <w:p w14:paraId="58F5C9DE" w14:textId="1407FEF9"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roofErr w:type="spellStart"/>
            <w:r w:rsidRPr="00176A69">
              <w:rPr>
                <w:color w:val="000000"/>
                <w:sz w:val="20"/>
                <w:szCs w:val="20"/>
                <w:lang w:val="lt-LT"/>
              </w:rPr>
              <w:t>Overholt-Martin</w:t>
            </w:r>
            <w:proofErr w:type="spellEnd"/>
            <w:r w:rsidRPr="00176A69">
              <w:rPr>
                <w:color w:val="000000"/>
                <w:sz w:val="20"/>
                <w:szCs w:val="20"/>
                <w:lang w:val="lt-LT"/>
              </w:rPr>
              <w:t xml:space="preserve"> tipo arba lygiavertis </w:t>
            </w:r>
            <w:proofErr w:type="spellStart"/>
            <w:r w:rsidRPr="00176A69">
              <w:rPr>
                <w:color w:val="000000"/>
                <w:sz w:val="20"/>
                <w:szCs w:val="20"/>
                <w:lang w:val="lt-LT"/>
              </w:rPr>
              <w:t>desekcinis</w:t>
            </w:r>
            <w:proofErr w:type="spellEnd"/>
            <w:r w:rsidRPr="00176A69">
              <w:rPr>
                <w:color w:val="000000"/>
                <w:sz w:val="20"/>
                <w:szCs w:val="20"/>
                <w:lang w:val="lt-LT"/>
              </w:rPr>
              <w:t xml:space="preserve"> aortos spaustukas Fig.2, darbinė dalis lenkta ir visas instrumentas nežymiai išlenktas, rankenos su užraktu, bendras ilgis 205±2 mm, pagamintas iš nerūdijančio plieno arba lygiavertės medžiagos.</w:t>
            </w:r>
          </w:p>
        </w:tc>
        <w:tc>
          <w:tcPr>
            <w:tcW w:w="2614" w:type="dxa"/>
          </w:tcPr>
          <w:p w14:paraId="684E3FF5" w14:textId="77777777"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
        </w:tc>
      </w:tr>
      <w:tr w:rsidR="003F7179" w:rsidRPr="00176A69" w14:paraId="225AA234" w14:textId="77777777" w:rsidTr="003F7179">
        <w:tc>
          <w:tcPr>
            <w:tcW w:w="562" w:type="dxa"/>
          </w:tcPr>
          <w:p w14:paraId="0729E179" w14:textId="77777777" w:rsidR="003F7179" w:rsidRPr="00176A69" w:rsidRDefault="003F7179" w:rsidP="003F7179">
            <w:pPr>
              <w:pStyle w:val="xmsonormal"/>
              <w:numPr>
                <w:ilvl w:val="0"/>
                <w:numId w:val="7"/>
              </w:numPr>
              <w:spacing w:before="0" w:beforeAutospacing="0" w:after="0" w:afterAutospacing="0" w:line="276" w:lineRule="auto"/>
              <w:jc w:val="both"/>
              <w:textAlignment w:val="baseline"/>
              <w:rPr>
                <w:sz w:val="22"/>
                <w:szCs w:val="22"/>
                <w:bdr w:val="none" w:sz="0" w:space="0" w:color="auto" w:frame="1"/>
                <w:lang w:val="lt-LT"/>
              </w:rPr>
            </w:pPr>
          </w:p>
        </w:tc>
        <w:tc>
          <w:tcPr>
            <w:tcW w:w="1418" w:type="dxa"/>
          </w:tcPr>
          <w:p w14:paraId="6CBBA217" w14:textId="2868B857" w:rsidR="003F7179" w:rsidRPr="00176A69" w:rsidRDefault="003F7179" w:rsidP="003F7179">
            <w:pPr>
              <w:pStyle w:val="xmsonormal"/>
              <w:spacing w:before="0" w:beforeAutospacing="0" w:after="0" w:afterAutospacing="0" w:line="276" w:lineRule="auto"/>
              <w:textAlignment w:val="baseline"/>
              <w:rPr>
                <w:sz w:val="22"/>
                <w:szCs w:val="22"/>
                <w:bdr w:val="none" w:sz="0" w:space="0" w:color="auto" w:frame="1"/>
                <w:lang w:val="lt-LT"/>
              </w:rPr>
            </w:pPr>
            <w:r w:rsidRPr="00176A69">
              <w:rPr>
                <w:color w:val="000000"/>
                <w:sz w:val="20"/>
                <w:szCs w:val="20"/>
                <w:lang w:val="lt-LT"/>
              </w:rPr>
              <w:t>Spaustukas</w:t>
            </w:r>
          </w:p>
        </w:tc>
        <w:tc>
          <w:tcPr>
            <w:tcW w:w="841" w:type="dxa"/>
            <w:vAlign w:val="center"/>
          </w:tcPr>
          <w:p w14:paraId="754642F7" w14:textId="058B3B77" w:rsidR="003F7179" w:rsidRPr="00176A69" w:rsidRDefault="003F7179" w:rsidP="003F7179">
            <w:pPr>
              <w:pStyle w:val="xmsonormal"/>
              <w:spacing w:before="0" w:beforeAutospacing="0" w:after="0" w:afterAutospacing="0" w:line="276" w:lineRule="auto"/>
              <w:jc w:val="center"/>
              <w:textAlignment w:val="baseline"/>
              <w:rPr>
                <w:sz w:val="22"/>
                <w:szCs w:val="22"/>
                <w:bdr w:val="none" w:sz="0" w:space="0" w:color="auto" w:frame="1"/>
                <w:lang w:val="lt-LT"/>
              </w:rPr>
            </w:pPr>
            <w:r w:rsidRPr="00176A69">
              <w:rPr>
                <w:color w:val="000000"/>
                <w:sz w:val="20"/>
                <w:szCs w:val="20"/>
                <w:lang w:val="lt-LT"/>
              </w:rPr>
              <w:t>8</w:t>
            </w:r>
          </w:p>
        </w:tc>
        <w:tc>
          <w:tcPr>
            <w:tcW w:w="4829" w:type="dxa"/>
          </w:tcPr>
          <w:p w14:paraId="2383EC40" w14:textId="11CD6031"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roofErr w:type="spellStart"/>
            <w:r w:rsidRPr="00176A69">
              <w:rPr>
                <w:color w:val="000000"/>
                <w:sz w:val="20"/>
                <w:szCs w:val="20"/>
                <w:lang w:val="lt-LT"/>
              </w:rPr>
              <w:t>Crile-Rankin</w:t>
            </w:r>
            <w:proofErr w:type="spellEnd"/>
            <w:r w:rsidRPr="00176A69">
              <w:rPr>
                <w:color w:val="000000"/>
                <w:sz w:val="20"/>
                <w:szCs w:val="20"/>
                <w:lang w:val="lt-LT"/>
              </w:rPr>
              <w:t xml:space="preserve"> tipo arba lygiavertis, lenktas, rankenos su užraktu, bendras ilgis 160±2 mm, pagamintas iš nerūdijančio plieno arba lygiavertės medžiagos.</w:t>
            </w:r>
          </w:p>
        </w:tc>
        <w:tc>
          <w:tcPr>
            <w:tcW w:w="2614" w:type="dxa"/>
          </w:tcPr>
          <w:p w14:paraId="170B2A18" w14:textId="77777777"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
        </w:tc>
      </w:tr>
      <w:tr w:rsidR="003F7179" w:rsidRPr="00176A69" w14:paraId="30D1F45F" w14:textId="77777777" w:rsidTr="003F7179">
        <w:tc>
          <w:tcPr>
            <w:tcW w:w="562" w:type="dxa"/>
          </w:tcPr>
          <w:p w14:paraId="0A0D634F" w14:textId="77777777" w:rsidR="003F7179" w:rsidRPr="00176A69" w:rsidRDefault="003F7179" w:rsidP="003F7179">
            <w:pPr>
              <w:pStyle w:val="xmsonormal"/>
              <w:numPr>
                <w:ilvl w:val="0"/>
                <w:numId w:val="7"/>
              </w:numPr>
              <w:spacing w:before="0" w:beforeAutospacing="0" w:after="0" w:afterAutospacing="0" w:line="276" w:lineRule="auto"/>
              <w:jc w:val="both"/>
              <w:textAlignment w:val="baseline"/>
              <w:rPr>
                <w:sz w:val="22"/>
                <w:szCs w:val="22"/>
                <w:bdr w:val="none" w:sz="0" w:space="0" w:color="auto" w:frame="1"/>
                <w:lang w:val="lt-LT"/>
              </w:rPr>
            </w:pPr>
          </w:p>
        </w:tc>
        <w:tc>
          <w:tcPr>
            <w:tcW w:w="1418" w:type="dxa"/>
          </w:tcPr>
          <w:p w14:paraId="3EA78CF0" w14:textId="5474A9C3" w:rsidR="003F7179" w:rsidRPr="00176A69" w:rsidRDefault="003F7179" w:rsidP="003F7179">
            <w:pPr>
              <w:pStyle w:val="xmsonormal"/>
              <w:spacing w:before="0" w:beforeAutospacing="0" w:after="0" w:afterAutospacing="0" w:line="276" w:lineRule="auto"/>
              <w:textAlignment w:val="baseline"/>
              <w:rPr>
                <w:sz w:val="22"/>
                <w:szCs w:val="22"/>
                <w:bdr w:val="none" w:sz="0" w:space="0" w:color="auto" w:frame="1"/>
                <w:lang w:val="lt-LT"/>
              </w:rPr>
            </w:pPr>
            <w:r w:rsidRPr="00176A69">
              <w:rPr>
                <w:color w:val="000000"/>
                <w:sz w:val="20"/>
                <w:szCs w:val="20"/>
                <w:lang w:val="lt-LT"/>
              </w:rPr>
              <w:t>Pincetas</w:t>
            </w:r>
          </w:p>
        </w:tc>
        <w:tc>
          <w:tcPr>
            <w:tcW w:w="841" w:type="dxa"/>
            <w:vAlign w:val="center"/>
          </w:tcPr>
          <w:p w14:paraId="3CD6B8B7" w14:textId="49750232" w:rsidR="003F7179" w:rsidRPr="00176A69" w:rsidRDefault="003F7179" w:rsidP="003F7179">
            <w:pPr>
              <w:pStyle w:val="xmsonormal"/>
              <w:spacing w:before="0" w:beforeAutospacing="0" w:after="0" w:afterAutospacing="0" w:line="276" w:lineRule="auto"/>
              <w:jc w:val="center"/>
              <w:textAlignment w:val="baseline"/>
              <w:rPr>
                <w:sz w:val="22"/>
                <w:szCs w:val="22"/>
                <w:bdr w:val="none" w:sz="0" w:space="0" w:color="auto" w:frame="1"/>
                <w:lang w:val="lt-LT"/>
              </w:rPr>
            </w:pPr>
            <w:r w:rsidRPr="00176A69">
              <w:rPr>
                <w:color w:val="000000"/>
                <w:sz w:val="20"/>
                <w:szCs w:val="20"/>
                <w:lang w:val="lt-LT"/>
              </w:rPr>
              <w:t>2</w:t>
            </w:r>
          </w:p>
        </w:tc>
        <w:tc>
          <w:tcPr>
            <w:tcW w:w="4829" w:type="dxa"/>
          </w:tcPr>
          <w:p w14:paraId="1479230B" w14:textId="7FB178DA"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r w:rsidRPr="00176A69">
              <w:rPr>
                <w:color w:val="000000"/>
                <w:sz w:val="20"/>
                <w:szCs w:val="20"/>
                <w:lang w:val="lt-LT"/>
              </w:rPr>
              <w:t xml:space="preserve">De </w:t>
            </w:r>
            <w:proofErr w:type="spellStart"/>
            <w:r w:rsidRPr="00176A69">
              <w:rPr>
                <w:color w:val="000000"/>
                <w:sz w:val="20"/>
                <w:szCs w:val="20"/>
                <w:lang w:val="lt-LT"/>
              </w:rPr>
              <w:t>Bakey</w:t>
            </w:r>
            <w:proofErr w:type="spellEnd"/>
            <w:r w:rsidRPr="00176A69">
              <w:rPr>
                <w:color w:val="000000"/>
                <w:sz w:val="20"/>
                <w:szCs w:val="20"/>
                <w:lang w:val="lt-LT"/>
              </w:rPr>
              <w:t xml:space="preserve"> tipo arba lygiavertis </w:t>
            </w:r>
            <w:proofErr w:type="spellStart"/>
            <w:r w:rsidRPr="00176A69">
              <w:rPr>
                <w:color w:val="000000"/>
                <w:sz w:val="20"/>
                <w:szCs w:val="20"/>
                <w:lang w:val="lt-LT"/>
              </w:rPr>
              <w:t>atraumatinis</w:t>
            </w:r>
            <w:proofErr w:type="spellEnd"/>
            <w:r w:rsidRPr="00176A69">
              <w:rPr>
                <w:color w:val="000000"/>
                <w:sz w:val="20"/>
                <w:szCs w:val="20"/>
                <w:lang w:val="lt-LT"/>
              </w:rPr>
              <w:t xml:space="preserve"> kraujagyslių pincetas, darbinė dalis 2.7±0.1 mm pločio, rankenos su nelygumais, bendras ilgis 160±</w:t>
            </w:r>
            <w:r w:rsidR="000C1C1E" w:rsidRPr="00176A69">
              <w:rPr>
                <w:color w:val="000000"/>
                <w:sz w:val="20"/>
                <w:szCs w:val="20"/>
                <w:lang w:val="lt-LT"/>
              </w:rPr>
              <w:t>5</w:t>
            </w:r>
            <w:r w:rsidRPr="00176A69">
              <w:rPr>
                <w:color w:val="000000"/>
                <w:sz w:val="20"/>
                <w:szCs w:val="20"/>
                <w:lang w:val="lt-LT"/>
              </w:rPr>
              <w:t xml:space="preserve"> mm, pagamintas iš nerūdijančio plieno arba lygiavertės medžiagos.</w:t>
            </w:r>
          </w:p>
        </w:tc>
        <w:tc>
          <w:tcPr>
            <w:tcW w:w="2614" w:type="dxa"/>
          </w:tcPr>
          <w:p w14:paraId="06421951" w14:textId="77777777"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
        </w:tc>
      </w:tr>
      <w:tr w:rsidR="003F7179" w:rsidRPr="00176A69" w14:paraId="5F3FF39B" w14:textId="77777777" w:rsidTr="003F7179">
        <w:tc>
          <w:tcPr>
            <w:tcW w:w="562" w:type="dxa"/>
          </w:tcPr>
          <w:p w14:paraId="01989FFB" w14:textId="77777777" w:rsidR="003F7179" w:rsidRPr="00176A69" w:rsidRDefault="003F7179" w:rsidP="003F7179">
            <w:pPr>
              <w:pStyle w:val="xmsonormal"/>
              <w:numPr>
                <w:ilvl w:val="0"/>
                <w:numId w:val="7"/>
              </w:numPr>
              <w:spacing w:before="0" w:beforeAutospacing="0" w:after="0" w:afterAutospacing="0" w:line="276" w:lineRule="auto"/>
              <w:jc w:val="both"/>
              <w:textAlignment w:val="baseline"/>
              <w:rPr>
                <w:sz w:val="22"/>
                <w:szCs w:val="22"/>
                <w:bdr w:val="none" w:sz="0" w:space="0" w:color="auto" w:frame="1"/>
                <w:lang w:val="lt-LT"/>
              </w:rPr>
            </w:pPr>
          </w:p>
        </w:tc>
        <w:tc>
          <w:tcPr>
            <w:tcW w:w="1418" w:type="dxa"/>
          </w:tcPr>
          <w:p w14:paraId="573E0DE4" w14:textId="1AA1749C" w:rsidR="003F7179" w:rsidRPr="00176A69" w:rsidRDefault="003F7179" w:rsidP="003F7179">
            <w:pPr>
              <w:pStyle w:val="xmsonormal"/>
              <w:spacing w:before="0" w:beforeAutospacing="0" w:after="0" w:afterAutospacing="0" w:line="276" w:lineRule="auto"/>
              <w:textAlignment w:val="baseline"/>
              <w:rPr>
                <w:sz w:val="22"/>
                <w:szCs w:val="22"/>
                <w:bdr w:val="none" w:sz="0" w:space="0" w:color="auto" w:frame="1"/>
                <w:lang w:val="lt-LT"/>
              </w:rPr>
            </w:pPr>
            <w:r w:rsidRPr="00176A69">
              <w:rPr>
                <w:color w:val="000000"/>
                <w:sz w:val="20"/>
                <w:szCs w:val="20"/>
                <w:lang w:val="lt-LT"/>
              </w:rPr>
              <w:t>Pincetas</w:t>
            </w:r>
          </w:p>
        </w:tc>
        <w:tc>
          <w:tcPr>
            <w:tcW w:w="841" w:type="dxa"/>
            <w:vAlign w:val="center"/>
          </w:tcPr>
          <w:p w14:paraId="02A7B608" w14:textId="28E21A52" w:rsidR="003F7179" w:rsidRPr="00176A69" w:rsidRDefault="003F7179" w:rsidP="003F7179">
            <w:pPr>
              <w:pStyle w:val="xmsonormal"/>
              <w:spacing w:before="0" w:beforeAutospacing="0" w:after="0" w:afterAutospacing="0" w:line="276" w:lineRule="auto"/>
              <w:jc w:val="center"/>
              <w:textAlignment w:val="baseline"/>
              <w:rPr>
                <w:sz w:val="22"/>
                <w:szCs w:val="22"/>
                <w:bdr w:val="none" w:sz="0" w:space="0" w:color="auto" w:frame="1"/>
                <w:lang w:val="lt-LT"/>
              </w:rPr>
            </w:pPr>
            <w:r w:rsidRPr="00176A69">
              <w:rPr>
                <w:color w:val="000000"/>
                <w:sz w:val="20"/>
                <w:szCs w:val="20"/>
                <w:lang w:val="lt-LT"/>
              </w:rPr>
              <w:t>2</w:t>
            </w:r>
          </w:p>
        </w:tc>
        <w:tc>
          <w:tcPr>
            <w:tcW w:w="4829" w:type="dxa"/>
          </w:tcPr>
          <w:p w14:paraId="76FEF372" w14:textId="239AE60E"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r w:rsidRPr="00176A69">
              <w:rPr>
                <w:color w:val="000000"/>
                <w:sz w:val="20"/>
                <w:szCs w:val="20"/>
                <w:lang w:val="lt-LT"/>
              </w:rPr>
              <w:t xml:space="preserve">De </w:t>
            </w:r>
            <w:proofErr w:type="spellStart"/>
            <w:r w:rsidRPr="00176A69">
              <w:rPr>
                <w:color w:val="000000"/>
                <w:sz w:val="20"/>
                <w:szCs w:val="20"/>
                <w:lang w:val="lt-LT"/>
              </w:rPr>
              <w:t>Bakey</w:t>
            </w:r>
            <w:proofErr w:type="spellEnd"/>
            <w:r w:rsidRPr="00176A69">
              <w:rPr>
                <w:color w:val="000000"/>
                <w:sz w:val="20"/>
                <w:szCs w:val="20"/>
                <w:lang w:val="lt-LT"/>
              </w:rPr>
              <w:t xml:space="preserve"> tipo arba lygiavertis </w:t>
            </w:r>
            <w:proofErr w:type="spellStart"/>
            <w:r w:rsidRPr="00176A69">
              <w:rPr>
                <w:color w:val="000000"/>
                <w:sz w:val="20"/>
                <w:szCs w:val="20"/>
                <w:lang w:val="lt-LT"/>
              </w:rPr>
              <w:t>atraumatinis</w:t>
            </w:r>
            <w:proofErr w:type="spellEnd"/>
            <w:r w:rsidRPr="00176A69">
              <w:rPr>
                <w:color w:val="000000"/>
                <w:sz w:val="20"/>
                <w:szCs w:val="20"/>
                <w:lang w:val="lt-LT"/>
              </w:rPr>
              <w:t xml:space="preserve"> kraujagyslių pincetas, darbinė dalis 2.7±0.1 mm pločio, rankenos su nelygumais, bendras ilgis 300±2 mm, pagamintas iš nerūdijančio plieno arba lygiavertės medžiagos.</w:t>
            </w:r>
          </w:p>
        </w:tc>
        <w:tc>
          <w:tcPr>
            <w:tcW w:w="2614" w:type="dxa"/>
          </w:tcPr>
          <w:p w14:paraId="2DCE5281" w14:textId="77777777"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
        </w:tc>
      </w:tr>
      <w:tr w:rsidR="003F7179" w:rsidRPr="00176A69" w14:paraId="67258752" w14:textId="77777777" w:rsidTr="003F7179">
        <w:tc>
          <w:tcPr>
            <w:tcW w:w="562" w:type="dxa"/>
          </w:tcPr>
          <w:p w14:paraId="33716BDC" w14:textId="77777777" w:rsidR="003F7179" w:rsidRPr="00176A69" w:rsidRDefault="003F7179" w:rsidP="003F7179">
            <w:pPr>
              <w:pStyle w:val="xmsonormal"/>
              <w:numPr>
                <w:ilvl w:val="0"/>
                <w:numId w:val="7"/>
              </w:numPr>
              <w:spacing w:before="0" w:beforeAutospacing="0" w:after="0" w:afterAutospacing="0" w:line="276" w:lineRule="auto"/>
              <w:jc w:val="both"/>
              <w:textAlignment w:val="baseline"/>
              <w:rPr>
                <w:sz w:val="22"/>
                <w:szCs w:val="22"/>
                <w:bdr w:val="none" w:sz="0" w:space="0" w:color="auto" w:frame="1"/>
                <w:lang w:val="lt-LT"/>
              </w:rPr>
            </w:pPr>
          </w:p>
        </w:tc>
        <w:tc>
          <w:tcPr>
            <w:tcW w:w="1418" w:type="dxa"/>
          </w:tcPr>
          <w:p w14:paraId="214395A4" w14:textId="3F03452F" w:rsidR="003F7179" w:rsidRPr="00176A69" w:rsidRDefault="003F7179" w:rsidP="003F7179">
            <w:pPr>
              <w:pStyle w:val="xmsonormal"/>
              <w:spacing w:before="0" w:beforeAutospacing="0" w:after="0" w:afterAutospacing="0" w:line="276" w:lineRule="auto"/>
              <w:textAlignment w:val="baseline"/>
              <w:rPr>
                <w:sz w:val="22"/>
                <w:szCs w:val="22"/>
                <w:bdr w:val="none" w:sz="0" w:space="0" w:color="auto" w:frame="1"/>
                <w:lang w:val="lt-LT"/>
              </w:rPr>
            </w:pPr>
            <w:r w:rsidRPr="00176A69">
              <w:rPr>
                <w:color w:val="000000"/>
                <w:sz w:val="20"/>
                <w:szCs w:val="20"/>
                <w:lang w:val="lt-LT"/>
              </w:rPr>
              <w:t>Pincetas</w:t>
            </w:r>
          </w:p>
        </w:tc>
        <w:tc>
          <w:tcPr>
            <w:tcW w:w="841" w:type="dxa"/>
            <w:vAlign w:val="center"/>
          </w:tcPr>
          <w:p w14:paraId="38D06954" w14:textId="051893AF" w:rsidR="003F7179" w:rsidRPr="00176A69" w:rsidRDefault="003F7179" w:rsidP="003F7179">
            <w:pPr>
              <w:pStyle w:val="xmsonormal"/>
              <w:spacing w:before="0" w:beforeAutospacing="0" w:after="0" w:afterAutospacing="0" w:line="276" w:lineRule="auto"/>
              <w:jc w:val="center"/>
              <w:textAlignment w:val="baseline"/>
              <w:rPr>
                <w:sz w:val="22"/>
                <w:szCs w:val="22"/>
                <w:bdr w:val="none" w:sz="0" w:space="0" w:color="auto" w:frame="1"/>
                <w:lang w:val="lt-LT"/>
              </w:rPr>
            </w:pPr>
            <w:r w:rsidRPr="00176A69">
              <w:rPr>
                <w:color w:val="000000"/>
                <w:sz w:val="20"/>
                <w:szCs w:val="20"/>
                <w:lang w:val="lt-LT"/>
              </w:rPr>
              <w:t>2</w:t>
            </w:r>
          </w:p>
        </w:tc>
        <w:tc>
          <w:tcPr>
            <w:tcW w:w="4829" w:type="dxa"/>
          </w:tcPr>
          <w:p w14:paraId="2E659090" w14:textId="3EBF7DB1"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r w:rsidRPr="00176A69">
              <w:rPr>
                <w:color w:val="000000"/>
                <w:sz w:val="20"/>
                <w:szCs w:val="20"/>
                <w:lang w:val="lt-LT"/>
              </w:rPr>
              <w:t xml:space="preserve">De </w:t>
            </w:r>
            <w:proofErr w:type="spellStart"/>
            <w:r w:rsidRPr="00176A69">
              <w:rPr>
                <w:color w:val="000000"/>
                <w:sz w:val="20"/>
                <w:szCs w:val="20"/>
                <w:lang w:val="lt-LT"/>
              </w:rPr>
              <w:t>Bakey</w:t>
            </w:r>
            <w:proofErr w:type="spellEnd"/>
            <w:r w:rsidRPr="00176A69">
              <w:rPr>
                <w:color w:val="000000"/>
                <w:sz w:val="20"/>
                <w:szCs w:val="20"/>
                <w:lang w:val="lt-LT"/>
              </w:rPr>
              <w:t xml:space="preserve"> tipo arba lygiavertis </w:t>
            </w:r>
            <w:proofErr w:type="spellStart"/>
            <w:r w:rsidRPr="00176A69">
              <w:rPr>
                <w:color w:val="000000"/>
                <w:sz w:val="20"/>
                <w:szCs w:val="20"/>
                <w:lang w:val="lt-LT"/>
              </w:rPr>
              <w:t>atraumatinis</w:t>
            </w:r>
            <w:proofErr w:type="spellEnd"/>
            <w:r w:rsidRPr="00176A69">
              <w:rPr>
                <w:color w:val="000000"/>
                <w:sz w:val="20"/>
                <w:szCs w:val="20"/>
                <w:lang w:val="lt-LT"/>
              </w:rPr>
              <w:t xml:space="preserve"> kraujagyslių pincetas, darbinė dalis 2.7±0.1 mm pločio, rankenos su nelygumais, bendras ilgis 250±</w:t>
            </w:r>
            <w:r w:rsidR="008A4142" w:rsidRPr="00176A69">
              <w:rPr>
                <w:color w:val="000000"/>
                <w:sz w:val="20"/>
                <w:szCs w:val="20"/>
                <w:lang w:val="lt-LT"/>
              </w:rPr>
              <w:t>5</w:t>
            </w:r>
            <w:r w:rsidRPr="00176A69">
              <w:rPr>
                <w:color w:val="000000"/>
                <w:sz w:val="20"/>
                <w:szCs w:val="20"/>
                <w:lang w:val="lt-LT"/>
              </w:rPr>
              <w:t xml:space="preserve"> mm, pagamintas iš nerūdijančio plieno arba lygiavertės medžiagos.</w:t>
            </w:r>
          </w:p>
        </w:tc>
        <w:tc>
          <w:tcPr>
            <w:tcW w:w="2614" w:type="dxa"/>
          </w:tcPr>
          <w:p w14:paraId="09679E03" w14:textId="77777777"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
        </w:tc>
      </w:tr>
      <w:tr w:rsidR="003F7179" w:rsidRPr="00176A69" w14:paraId="2C5EE777" w14:textId="77777777" w:rsidTr="003F7179">
        <w:tc>
          <w:tcPr>
            <w:tcW w:w="562" w:type="dxa"/>
          </w:tcPr>
          <w:p w14:paraId="25C53167" w14:textId="77777777" w:rsidR="003F7179" w:rsidRPr="00176A69" w:rsidRDefault="003F7179" w:rsidP="003F7179">
            <w:pPr>
              <w:pStyle w:val="xmsonormal"/>
              <w:numPr>
                <w:ilvl w:val="0"/>
                <w:numId w:val="7"/>
              </w:numPr>
              <w:spacing w:before="0" w:beforeAutospacing="0" w:after="0" w:afterAutospacing="0" w:line="276" w:lineRule="auto"/>
              <w:jc w:val="both"/>
              <w:textAlignment w:val="baseline"/>
              <w:rPr>
                <w:sz w:val="22"/>
                <w:szCs w:val="22"/>
                <w:bdr w:val="none" w:sz="0" w:space="0" w:color="auto" w:frame="1"/>
                <w:lang w:val="lt-LT"/>
              </w:rPr>
            </w:pPr>
          </w:p>
        </w:tc>
        <w:tc>
          <w:tcPr>
            <w:tcW w:w="1418" w:type="dxa"/>
          </w:tcPr>
          <w:p w14:paraId="19050361" w14:textId="7B8204F8" w:rsidR="003F7179" w:rsidRPr="00176A69" w:rsidRDefault="003F7179" w:rsidP="003F7179">
            <w:pPr>
              <w:pStyle w:val="xmsonormal"/>
              <w:spacing w:before="0" w:beforeAutospacing="0" w:after="0" w:afterAutospacing="0" w:line="276" w:lineRule="auto"/>
              <w:textAlignment w:val="baseline"/>
              <w:rPr>
                <w:sz w:val="22"/>
                <w:szCs w:val="22"/>
                <w:bdr w:val="none" w:sz="0" w:space="0" w:color="auto" w:frame="1"/>
                <w:lang w:val="lt-LT"/>
              </w:rPr>
            </w:pPr>
            <w:r w:rsidRPr="00176A69">
              <w:rPr>
                <w:color w:val="000000"/>
                <w:sz w:val="20"/>
                <w:szCs w:val="20"/>
                <w:lang w:val="lt-LT"/>
              </w:rPr>
              <w:t>Pincetas</w:t>
            </w:r>
          </w:p>
        </w:tc>
        <w:tc>
          <w:tcPr>
            <w:tcW w:w="841" w:type="dxa"/>
            <w:vAlign w:val="center"/>
          </w:tcPr>
          <w:p w14:paraId="705F543C" w14:textId="1AE65686" w:rsidR="003F7179" w:rsidRPr="00176A69" w:rsidRDefault="003F7179" w:rsidP="003F7179">
            <w:pPr>
              <w:pStyle w:val="xmsonormal"/>
              <w:spacing w:before="0" w:beforeAutospacing="0" w:after="0" w:afterAutospacing="0" w:line="276" w:lineRule="auto"/>
              <w:jc w:val="center"/>
              <w:textAlignment w:val="baseline"/>
              <w:rPr>
                <w:sz w:val="22"/>
                <w:szCs w:val="22"/>
                <w:bdr w:val="none" w:sz="0" w:space="0" w:color="auto" w:frame="1"/>
                <w:lang w:val="lt-LT"/>
              </w:rPr>
            </w:pPr>
            <w:r w:rsidRPr="00176A69">
              <w:rPr>
                <w:color w:val="000000"/>
                <w:sz w:val="20"/>
                <w:szCs w:val="20"/>
                <w:lang w:val="lt-LT"/>
              </w:rPr>
              <w:t>4</w:t>
            </w:r>
          </w:p>
        </w:tc>
        <w:tc>
          <w:tcPr>
            <w:tcW w:w="4829" w:type="dxa"/>
          </w:tcPr>
          <w:p w14:paraId="142F8440" w14:textId="0FA6B06A"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roofErr w:type="spellStart"/>
            <w:r w:rsidRPr="00176A69">
              <w:rPr>
                <w:color w:val="000000"/>
                <w:sz w:val="20"/>
                <w:szCs w:val="20"/>
                <w:lang w:val="lt-LT"/>
              </w:rPr>
              <w:t>Oehler</w:t>
            </w:r>
            <w:proofErr w:type="spellEnd"/>
            <w:r w:rsidRPr="00176A69">
              <w:rPr>
                <w:color w:val="000000"/>
                <w:sz w:val="20"/>
                <w:szCs w:val="20"/>
                <w:lang w:val="lt-LT"/>
              </w:rPr>
              <w:t xml:space="preserve"> tipo arba lygiavertis chirurginis pincetas, darbinė dalis su 1:2 dantukais, su volframo karbidu, rankenos su nelygumais, apatinė rankenų dalis pažymėta </w:t>
            </w:r>
            <w:proofErr w:type="spellStart"/>
            <w:r w:rsidRPr="00176A69">
              <w:rPr>
                <w:color w:val="000000"/>
                <w:sz w:val="20"/>
                <w:szCs w:val="20"/>
                <w:lang w:val="lt-LT"/>
              </w:rPr>
              <w:t>spalviškai</w:t>
            </w:r>
            <w:proofErr w:type="spellEnd"/>
            <w:r w:rsidRPr="00176A69">
              <w:rPr>
                <w:color w:val="000000"/>
                <w:sz w:val="20"/>
                <w:szCs w:val="20"/>
                <w:lang w:val="lt-LT"/>
              </w:rPr>
              <w:t>, bendras ilgis 160±2 mm, pagamintas iš nerūdijančio plieno arba lygiavertės medžiagos.</w:t>
            </w:r>
          </w:p>
        </w:tc>
        <w:tc>
          <w:tcPr>
            <w:tcW w:w="2614" w:type="dxa"/>
          </w:tcPr>
          <w:p w14:paraId="7DF147DD" w14:textId="77777777"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
        </w:tc>
      </w:tr>
      <w:tr w:rsidR="003F7179" w:rsidRPr="00176A69" w14:paraId="0D8E215C" w14:textId="77777777" w:rsidTr="003F7179">
        <w:tc>
          <w:tcPr>
            <w:tcW w:w="562" w:type="dxa"/>
          </w:tcPr>
          <w:p w14:paraId="4FE29593" w14:textId="77777777" w:rsidR="003F7179" w:rsidRPr="00176A69" w:rsidRDefault="003F7179" w:rsidP="003F7179">
            <w:pPr>
              <w:pStyle w:val="xmsonormal"/>
              <w:numPr>
                <w:ilvl w:val="0"/>
                <w:numId w:val="7"/>
              </w:numPr>
              <w:spacing w:before="0" w:beforeAutospacing="0" w:after="0" w:afterAutospacing="0" w:line="276" w:lineRule="auto"/>
              <w:jc w:val="both"/>
              <w:textAlignment w:val="baseline"/>
              <w:rPr>
                <w:sz w:val="22"/>
                <w:szCs w:val="22"/>
                <w:bdr w:val="none" w:sz="0" w:space="0" w:color="auto" w:frame="1"/>
                <w:lang w:val="lt-LT"/>
              </w:rPr>
            </w:pPr>
          </w:p>
        </w:tc>
        <w:tc>
          <w:tcPr>
            <w:tcW w:w="1418" w:type="dxa"/>
          </w:tcPr>
          <w:p w14:paraId="4290FDF8" w14:textId="4605A9AF" w:rsidR="003F7179" w:rsidRPr="00176A69" w:rsidRDefault="003F7179" w:rsidP="003F7179">
            <w:pPr>
              <w:pStyle w:val="xmsonormal"/>
              <w:spacing w:before="0" w:beforeAutospacing="0" w:after="0" w:afterAutospacing="0" w:line="276" w:lineRule="auto"/>
              <w:textAlignment w:val="baseline"/>
              <w:rPr>
                <w:sz w:val="22"/>
                <w:szCs w:val="22"/>
                <w:bdr w:val="none" w:sz="0" w:space="0" w:color="auto" w:frame="1"/>
                <w:lang w:val="lt-LT"/>
              </w:rPr>
            </w:pPr>
            <w:r w:rsidRPr="00176A69">
              <w:rPr>
                <w:color w:val="000000"/>
                <w:sz w:val="20"/>
                <w:szCs w:val="20"/>
                <w:lang w:val="lt-LT"/>
              </w:rPr>
              <w:t xml:space="preserve">Kaulų </w:t>
            </w:r>
            <w:proofErr w:type="spellStart"/>
            <w:r w:rsidRPr="00176A69">
              <w:rPr>
                <w:color w:val="000000"/>
                <w:sz w:val="20"/>
                <w:szCs w:val="20"/>
                <w:lang w:val="lt-LT"/>
              </w:rPr>
              <w:t>rondžeris</w:t>
            </w:r>
            <w:proofErr w:type="spellEnd"/>
          </w:p>
        </w:tc>
        <w:tc>
          <w:tcPr>
            <w:tcW w:w="841" w:type="dxa"/>
            <w:vAlign w:val="center"/>
          </w:tcPr>
          <w:p w14:paraId="4F6BFD91" w14:textId="11922421" w:rsidR="003F7179" w:rsidRPr="00176A69" w:rsidRDefault="003F7179" w:rsidP="003F7179">
            <w:pPr>
              <w:pStyle w:val="xmsonormal"/>
              <w:spacing w:before="0" w:beforeAutospacing="0" w:after="0" w:afterAutospacing="0" w:line="276" w:lineRule="auto"/>
              <w:jc w:val="center"/>
              <w:textAlignment w:val="baseline"/>
              <w:rPr>
                <w:sz w:val="22"/>
                <w:szCs w:val="22"/>
                <w:bdr w:val="none" w:sz="0" w:space="0" w:color="auto" w:frame="1"/>
                <w:lang w:val="lt-LT"/>
              </w:rPr>
            </w:pPr>
            <w:r w:rsidRPr="00176A69">
              <w:rPr>
                <w:color w:val="000000"/>
                <w:sz w:val="20"/>
                <w:szCs w:val="20"/>
                <w:lang w:val="lt-LT"/>
              </w:rPr>
              <w:t>1</w:t>
            </w:r>
          </w:p>
        </w:tc>
        <w:tc>
          <w:tcPr>
            <w:tcW w:w="4829" w:type="dxa"/>
          </w:tcPr>
          <w:p w14:paraId="7CEB81C8" w14:textId="2DA43DB1"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r w:rsidRPr="00176A69">
              <w:rPr>
                <w:color w:val="1D1D1B"/>
                <w:sz w:val="20"/>
                <w:szCs w:val="20"/>
                <w:lang w:val="lt-LT"/>
              </w:rPr>
              <w:t>Ruskin tipo arba lygiavertis, darbinė dalis lenkta, rankenos spyruokliuojančios, bendras ilgis 1</w:t>
            </w:r>
            <w:r w:rsidR="00176A69" w:rsidRPr="00176A69">
              <w:rPr>
                <w:color w:val="1D1D1B"/>
                <w:sz w:val="20"/>
                <w:szCs w:val="20"/>
                <w:lang w:val="lt-LT"/>
              </w:rPr>
              <w:t>85</w:t>
            </w:r>
            <w:r w:rsidRPr="00176A69">
              <w:rPr>
                <w:color w:val="1D1D1B"/>
                <w:sz w:val="20"/>
                <w:szCs w:val="20"/>
                <w:lang w:val="lt-LT"/>
              </w:rPr>
              <w:t>±</w:t>
            </w:r>
            <w:r w:rsidR="00176A69" w:rsidRPr="00176A69">
              <w:rPr>
                <w:color w:val="1D1D1B"/>
                <w:sz w:val="20"/>
                <w:szCs w:val="20"/>
                <w:lang w:val="lt-LT"/>
              </w:rPr>
              <w:t>7</w:t>
            </w:r>
            <w:r w:rsidRPr="00176A69">
              <w:rPr>
                <w:color w:val="1D1D1B"/>
                <w:sz w:val="20"/>
                <w:szCs w:val="20"/>
                <w:lang w:val="lt-LT"/>
              </w:rPr>
              <w:t xml:space="preserve"> mm, pagamintas iš nerūdijančio plieno arba lygiavertės medžiagos.</w:t>
            </w:r>
          </w:p>
        </w:tc>
        <w:tc>
          <w:tcPr>
            <w:tcW w:w="2614" w:type="dxa"/>
          </w:tcPr>
          <w:p w14:paraId="71DEDB40" w14:textId="77777777"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
        </w:tc>
      </w:tr>
      <w:tr w:rsidR="003F7179" w:rsidRPr="00176A69" w14:paraId="7F1A41F9" w14:textId="77777777" w:rsidTr="003F7179">
        <w:tc>
          <w:tcPr>
            <w:tcW w:w="562" w:type="dxa"/>
          </w:tcPr>
          <w:p w14:paraId="20A28AAF" w14:textId="77777777" w:rsidR="003F7179" w:rsidRPr="00176A69" w:rsidRDefault="003F7179" w:rsidP="003F7179">
            <w:pPr>
              <w:pStyle w:val="xmsonormal"/>
              <w:numPr>
                <w:ilvl w:val="0"/>
                <w:numId w:val="7"/>
              </w:numPr>
              <w:spacing w:before="0" w:beforeAutospacing="0" w:after="0" w:afterAutospacing="0" w:line="276" w:lineRule="auto"/>
              <w:jc w:val="both"/>
              <w:textAlignment w:val="baseline"/>
              <w:rPr>
                <w:sz w:val="22"/>
                <w:szCs w:val="22"/>
                <w:bdr w:val="none" w:sz="0" w:space="0" w:color="auto" w:frame="1"/>
                <w:lang w:val="lt-LT"/>
              </w:rPr>
            </w:pPr>
          </w:p>
        </w:tc>
        <w:tc>
          <w:tcPr>
            <w:tcW w:w="1418" w:type="dxa"/>
          </w:tcPr>
          <w:p w14:paraId="16AF2143" w14:textId="624B87B2" w:rsidR="003F7179" w:rsidRPr="00176A69" w:rsidRDefault="003F7179" w:rsidP="003F7179">
            <w:pPr>
              <w:pStyle w:val="xmsonormal"/>
              <w:spacing w:before="0" w:beforeAutospacing="0" w:after="0" w:afterAutospacing="0" w:line="276" w:lineRule="auto"/>
              <w:textAlignment w:val="baseline"/>
              <w:rPr>
                <w:sz w:val="22"/>
                <w:szCs w:val="22"/>
                <w:bdr w:val="none" w:sz="0" w:space="0" w:color="auto" w:frame="1"/>
                <w:lang w:val="lt-LT"/>
              </w:rPr>
            </w:pPr>
            <w:r w:rsidRPr="00176A69">
              <w:rPr>
                <w:color w:val="000000"/>
                <w:sz w:val="20"/>
                <w:szCs w:val="20"/>
                <w:lang w:val="lt-LT"/>
              </w:rPr>
              <w:t>Kaulų replės</w:t>
            </w:r>
          </w:p>
        </w:tc>
        <w:tc>
          <w:tcPr>
            <w:tcW w:w="841" w:type="dxa"/>
            <w:vAlign w:val="center"/>
          </w:tcPr>
          <w:p w14:paraId="579BB7F8" w14:textId="2E80CA79" w:rsidR="003F7179" w:rsidRPr="00176A69" w:rsidRDefault="003F7179" w:rsidP="003F7179">
            <w:pPr>
              <w:pStyle w:val="xmsonormal"/>
              <w:spacing w:before="0" w:beforeAutospacing="0" w:after="0" w:afterAutospacing="0" w:line="276" w:lineRule="auto"/>
              <w:jc w:val="center"/>
              <w:textAlignment w:val="baseline"/>
              <w:rPr>
                <w:sz w:val="22"/>
                <w:szCs w:val="22"/>
                <w:bdr w:val="none" w:sz="0" w:space="0" w:color="auto" w:frame="1"/>
                <w:lang w:val="lt-LT"/>
              </w:rPr>
            </w:pPr>
            <w:r w:rsidRPr="00176A69">
              <w:rPr>
                <w:color w:val="000000"/>
                <w:sz w:val="20"/>
                <w:szCs w:val="20"/>
                <w:lang w:val="lt-LT"/>
              </w:rPr>
              <w:t>1</w:t>
            </w:r>
          </w:p>
        </w:tc>
        <w:tc>
          <w:tcPr>
            <w:tcW w:w="4829" w:type="dxa"/>
          </w:tcPr>
          <w:p w14:paraId="0BED7A84" w14:textId="5D2F5E75"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r w:rsidRPr="00176A69">
              <w:rPr>
                <w:color w:val="000000"/>
                <w:sz w:val="20"/>
                <w:szCs w:val="20"/>
                <w:lang w:val="lt-LT"/>
              </w:rPr>
              <w:t xml:space="preserve">Paralelinio sugriebimo, darbinė dalis tiesi, vienodo pločio per visą ilgį (stačiakampio formos), su volframo karbidu, rankenos spyruokliuojančios </w:t>
            </w:r>
            <w:proofErr w:type="spellStart"/>
            <w:r w:rsidRPr="00176A69">
              <w:rPr>
                <w:color w:val="000000"/>
                <w:sz w:val="20"/>
                <w:szCs w:val="20"/>
                <w:lang w:val="lt-LT"/>
              </w:rPr>
              <w:t>spalviškai</w:t>
            </w:r>
            <w:proofErr w:type="spellEnd"/>
            <w:r w:rsidRPr="00176A69">
              <w:rPr>
                <w:color w:val="000000"/>
                <w:sz w:val="20"/>
                <w:szCs w:val="20"/>
                <w:lang w:val="lt-LT"/>
              </w:rPr>
              <w:t xml:space="preserve"> pažymėtos, bendras ilgis 180±2 mm, pagamintas iš nerūdijančio plieno arba lygiavertės medžiagos.</w:t>
            </w:r>
          </w:p>
        </w:tc>
        <w:tc>
          <w:tcPr>
            <w:tcW w:w="2614" w:type="dxa"/>
          </w:tcPr>
          <w:p w14:paraId="3081D021" w14:textId="77777777"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
        </w:tc>
      </w:tr>
      <w:tr w:rsidR="003F7179" w:rsidRPr="00176A69" w14:paraId="4CD02208" w14:textId="77777777" w:rsidTr="003F7179">
        <w:tc>
          <w:tcPr>
            <w:tcW w:w="562" w:type="dxa"/>
          </w:tcPr>
          <w:p w14:paraId="2D61F24E" w14:textId="77777777" w:rsidR="003F7179" w:rsidRPr="00176A69" w:rsidRDefault="003F7179" w:rsidP="003F7179">
            <w:pPr>
              <w:pStyle w:val="xmsonormal"/>
              <w:numPr>
                <w:ilvl w:val="0"/>
                <w:numId w:val="7"/>
              </w:numPr>
              <w:spacing w:before="0" w:beforeAutospacing="0" w:after="0" w:afterAutospacing="0" w:line="276" w:lineRule="auto"/>
              <w:jc w:val="both"/>
              <w:textAlignment w:val="baseline"/>
              <w:rPr>
                <w:sz w:val="22"/>
                <w:szCs w:val="22"/>
                <w:bdr w:val="none" w:sz="0" w:space="0" w:color="auto" w:frame="1"/>
                <w:lang w:val="lt-LT"/>
              </w:rPr>
            </w:pPr>
          </w:p>
        </w:tc>
        <w:tc>
          <w:tcPr>
            <w:tcW w:w="1418" w:type="dxa"/>
          </w:tcPr>
          <w:p w14:paraId="21997620" w14:textId="06A1B1CD" w:rsidR="003F7179" w:rsidRPr="00176A69" w:rsidRDefault="003F7179" w:rsidP="003F7179">
            <w:pPr>
              <w:pStyle w:val="xmsonormal"/>
              <w:spacing w:before="0" w:beforeAutospacing="0" w:after="0" w:afterAutospacing="0" w:line="276" w:lineRule="auto"/>
              <w:textAlignment w:val="baseline"/>
              <w:rPr>
                <w:sz w:val="22"/>
                <w:szCs w:val="22"/>
                <w:bdr w:val="none" w:sz="0" w:space="0" w:color="auto" w:frame="1"/>
                <w:lang w:val="lt-LT"/>
              </w:rPr>
            </w:pPr>
            <w:r w:rsidRPr="00176A69">
              <w:rPr>
                <w:color w:val="000000"/>
                <w:sz w:val="20"/>
                <w:szCs w:val="20"/>
                <w:lang w:val="lt-LT"/>
              </w:rPr>
              <w:t>Jungtis</w:t>
            </w:r>
          </w:p>
        </w:tc>
        <w:tc>
          <w:tcPr>
            <w:tcW w:w="841" w:type="dxa"/>
            <w:vAlign w:val="center"/>
          </w:tcPr>
          <w:p w14:paraId="175570A9" w14:textId="1DE45E8C" w:rsidR="003F7179" w:rsidRPr="00176A69" w:rsidRDefault="003F7179" w:rsidP="003F7179">
            <w:pPr>
              <w:pStyle w:val="xmsonormal"/>
              <w:spacing w:before="0" w:beforeAutospacing="0" w:after="0" w:afterAutospacing="0" w:line="276" w:lineRule="auto"/>
              <w:jc w:val="center"/>
              <w:textAlignment w:val="baseline"/>
              <w:rPr>
                <w:sz w:val="22"/>
                <w:szCs w:val="22"/>
                <w:bdr w:val="none" w:sz="0" w:space="0" w:color="auto" w:frame="1"/>
                <w:lang w:val="lt-LT"/>
              </w:rPr>
            </w:pPr>
            <w:r w:rsidRPr="00176A69">
              <w:rPr>
                <w:color w:val="000000"/>
                <w:sz w:val="20"/>
                <w:szCs w:val="20"/>
                <w:lang w:val="lt-LT"/>
              </w:rPr>
              <w:t>3</w:t>
            </w:r>
          </w:p>
        </w:tc>
        <w:tc>
          <w:tcPr>
            <w:tcW w:w="4829" w:type="dxa"/>
          </w:tcPr>
          <w:p w14:paraId="49F886C4" w14:textId="77777777" w:rsidR="003F7179" w:rsidRPr="00176A69" w:rsidRDefault="003F7179" w:rsidP="003F7179">
            <w:pPr>
              <w:pStyle w:val="xmsonormal"/>
              <w:spacing w:before="0" w:beforeAutospacing="0" w:after="0" w:afterAutospacing="0" w:line="276" w:lineRule="auto"/>
              <w:jc w:val="both"/>
              <w:textAlignment w:val="baseline"/>
              <w:rPr>
                <w:color w:val="000000"/>
                <w:sz w:val="20"/>
                <w:szCs w:val="20"/>
                <w:lang w:val="lt-LT"/>
              </w:rPr>
            </w:pPr>
            <w:proofErr w:type="spellStart"/>
            <w:r w:rsidRPr="00176A69">
              <w:rPr>
                <w:color w:val="000000"/>
                <w:sz w:val="20"/>
                <w:szCs w:val="20"/>
                <w:lang w:val="lt-LT"/>
              </w:rPr>
              <w:t>Konektorius</w:t>
            </w:r>
            <w:proofErr w:type="spellEnd"/>
            <w:r w:rsidRPr="00176A69">
              <w:rPr>
                <w:color w:val="000000"/>
                <w:sz w:val="20"/>
                <w:szCs w:val="20"/>
                <w:lang w:val="lt-LT"/>
              </w:rPr>
              <w:t xml:space="preserve"> vyriškos giminės (</w:t>
            </w:r>
            <w:proofErr w:type="spellStart"/>
            <w:r w:rsidRPr="00176A69">
              <w:rPr>
                <w:color w:val="000000"/>
                <w:sz w:val="20"/>
                <w:szCs w:val="20"/>
                <w:lang w:val="lt-LT"/>
              </w:rPr>
              <w:t>male</w:t>
            </w:r>
            <w:proofErr w:type="spellEnd"/>
            <w:r w:rsidRPr="00176A69">
              <w:rPr>
                <w:color w:val="000000"/>
                <w:sz w:val="20"/>
                <w:szCs w:val="20"/>
                <w:lang w:val="lt-LT"/>
              </w:rPr>
              <w:t>), pagamintas iš nerūdijančio plieno arba lygiavertės medžiagos.</w:t>
            </w:r>
          </w:p>
          <w:p w14:paraId="43CFBE5D" w14:textId="7E24BDDB" w:rsidR="001007F6" w:rsidRPr="00176A69" w:rsidRDefault="001007F6" w:rsidP="003F7179">
            <w:pPr>
              <w:pStyle w:val="xmsonormal"/>
              <w:spacing w:before="0" w:beforeAutospacing="0" w:after="0" w:afterAutospacing="0" w:line="276" w:lineRule="auto"/>
              <w:jc w:val="both"/>
              <w:textAlignment w:val="baseline"/>
              <w:rPr>
                <w:sz w:val="22"/>
                <w:szCs w:val="22"/>
                <w:bdr w:val="none" w:sz="0" w:space="0" w:color="auto" w:frame="1"/>
                <w:lang w:val="lt-LT"/>
              </w:rPr>
            </w:pPr>
            <w:r w:rsidRPr="00176A69">
              <w:rPr>
                <w:noProof/>
                <w:color w:val="000000"/>
                <w:sz w:val="20"/>
                <w:szCs w:val="20"/>
                <w:bdr w:val="none" w:sz="0" w:space="0" w:color="auto" w:frame="1"/>
                <w:lang w:val="lt-LT"/>
              </w:rPr>
              <w:drawing>
                <wp:inline distT="0" distB="0" distL="0" distR="0" wp14:anchorId="28075CE2" wp14:editId="13B4120A">
                  <wp:extent cx="1160780" cy="1073150"/>
                  <wp:effectExtent l="0" t="0" r="1270" b="0"/>
                  <wp:docPr id="8496834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60780" cy="1073150"/>
                          </a:xfrm>
                          <a:prstGeom prst="rect">
                            <a:avLst/>
                          </a:prstGeom>
                          <a:noFill/>
                          <a:ln>
                            <a:noFill/>
                          </a:ln>
                        </pic:spPr>
                      </pic:pic>
                    </a:graphicData>
                  </a:graphic>
                </wp:inline>
              </w:drawing>
            </w:r>
          </w:p>
        </w:tc>
        <w:tc>
          <w:tcPr>
            <w:tcW w:w="2614" w:type="dxa"/>
          </w:tcPr>
          <w:p w14:paraId="13C6CDC1" w14:textId="77777777"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
        </w:tc>
      </w:tr>
      <w:tr w:rsidR="003F7179" w:rsidRPr="00176A69" w14:paraId="6EC9B273" w14:textId="77777777" w:rsidTr="003F7179">
        <w:tc>
          <w:tcPr>
            <w:tcW w:w="562" w:type="dxa"/>
          </w:tcPr>
          <w:p w14:paraId="67B65A3B" w14:textId="77777777" w:rsidR="003F7179" w:rsidRPr="00176A69" w:rsidRDefault="003F7179" w:rsidP="003F7179">
            <w:pPr>
              <w:pStyle w:val="xmsonormal"/>
              <w:numPr>
                <w:ilvl w:val="0"/>
                <w:numId w:val="7"/>
              </w:numPr>
              <w:spacing w:before="0" w:beforeAutospacing="0" w:after="0" w:afterAutospacing="0" w:line="276" w:lineRule="auto"/>
              <w:jc w:val="both"/>
              <w:textAlignment w:val="baseline"/>
              <w:rPr>
                <w:sz w:val="22"/>
                <w:szCs w:val="22"/>
                <w:bdr w:val="none" w:sz="0" w:space="0" w:color="auto" w:frame="1"/>
                <w:lang w:val="lt-LT"/>
              </w:rPr>
            </w:pPr>
          </w:p>
        </w:tc>
        <w:tc>
          <w:tcPr>
            <w:tcW w:w="1418" w:type="dxa"/>
          </w:tcPr>
          <w:p w14:paraId="59B074A8" w14:textId="042EBBCD" w:rsidR="003F7179" w:rsidRPr="00176A69" w:rsidRDefault="003F7179" w:rsidP="003F7179">
            <w:pPr>
              <w:pStyle w:val="xmsonormal"/>
              <w:spacing w:before="0" w:beforeAutospacing="0" w:after="0" w:afterAutospacing="0" w:line="276" w:lineRule="auto"/>
              <w:textAlignment w:val="baseline"/>
              <w:rPr>
                <w:sz w:val="22"/>
                <w:szCs w:val="22"/>
                <w:bdr w:val="none" w:sz="0" w:space="0" w:color="auto" w:frame="1"/>
                <w:lang w:val="lt-LT"/>
              </w:rPr>
            </w:pPr>
            <w:r w:rsidRPr="00176A69">
              <w:rPr>
                <w:color w:val="000000"/>
                <w:sz w:val="20"/>
                <w:szCs w:val="20"/>
                <w:lang w:val="lt-LT"/>
              </w:rPr>
              <w:t>Jungtis</w:t>
            </w:r>
          </w:p>
        </w:tc>
        <w:tc>
          <w:tcPr>
            <w:tcW w:w="841" w:type="dxa"/>
            <w:vAlign w:val="center"/>
          </w:tcPr>
          <w:p w14:paraId="61782819" w14:textId="5D0BEB7D" w:rsidR="003F7179" w:rsidRPr="00176A69" w:rsidRDefault="003F7179" w:rsidP="003F7179">
            <w:pPr>
              <w:pStyle w:val="xmsonormal"/>
              <w:spacing w:before="0" w:beforeAutospacing="0" w:after="0" w:afterAutospacing="0" w:line="276" w:lineRule="auto"/>
              <w:jc w:val="center"/>
              <w:textAlignment w:val="baseline"/>
              <w:rPr>
                <w:sz w:val="22"/>
                <w:szCs w:val="22"/>
                <w:bdr w:val="none" w:sz="0" w:space="0" w:color="auto" w:frame="1"/>
                <w:lang w:val="lt-LT"/>
              </w:rPr>
            </w:pPr>
            <w:r w:rsidRPr="00176A69">
              <w:rPr>
                <w:color w:val="000000"/>
                <w:sz w:val="20"/>
                <w:szCs w:val="20"/>
                <w:lang w:val="lt-LT"/>
              </w:rPr>
              <w:t>1</w:t>
            </w:r>
          </w:p>
        </w:tc>
        <w:tc>
          <w:tcPr>
            <w:tcW w:w="4829" w:type="dxa"/>
          </w:tcPr>
          <w:p w14:paraId="4A984470" w14:textId="77777777" w:rsidR="003F7179" w:rsidRPr="00176A69" w:rsidRDefault="003F7179" w:rsidP="003F7179">
            <w:pPr>
              <w:pStyle w:val="xmsonormal"/>
              <w:spacing w:before="0" w:beforeAutospacing="0" w:after="0" w:afterAutospacing="0" w:line="276" w:lineRule="auto"/>
              <w:jc w:val="both"/>
              <w:textAlignment w:val="baseline"/>
              <w:rPr>
                <w:color w:val="000000"/>
                <w:sz w:val="20"/>
                <w:szCs w:val="20"/>
                <w:lang w:val="lt-LT"/>
              </w:rPr>
            </w:pPr>
            <w:r w:rsidRPr="00176A69">
              <w:rPr>
                <w:color w:val="000000"/>
                <w:sz w:val="20"/>
                <w:szCs w:val="20"/>
                <w:lang w:val="lt-LT"/>
              </w:rPr>
              <w:t>Trijų jungčių kranelis, jungiasi 1 x vyriška (</w:t>
            </w:r>
            <w:proofErr w:type="spellStart"/>
            <w:r w:rsidRPr="00176A69">
              <w:rPr>
                <w:color w:val="000000"/>
                <w:sz w:val="20"/>
                <w:szCs w:val="20"/>
                <w:lang w:val="lt-LT"/>
              </w:rPr>
              <w:t>male</w:t>
            </w:r>
            <w:proofErr w:type="spellEnd"/>
            <w:r w:rsidRPr="00176A69">
              <w:rPr>
                <w:color w:val="000000"/>
                <w:sz w:val="20"/>
                <w:szCs w:val="20"/>
                <w:lang w:val="lt-LT"/>
              </w:rPr>
              <w:t>) jungtis ir 2 moteriškos (</w:t>
            </w:r>
            <w:proofErr w:type="spellStart"/>
            <w:r w:rsidRPr="00176A69">
              <w:rPr>
                <w:color w:val="000000"/>
                <w:sz w:val="20"/>
                <w:szCs w:val="20"/>
                <w:lang w:val="lt-LT"/>
              </w:rPr>
              <w:t>female</w:t>
            </w:r>
            <w:proofErr w:type="spellEnd"/>
            <w:r w:rsidRPr="00176A69">
              <w:rPr>
                <w:color w:val="000000"/>
                <w:sz w:val="20"/>
                <w:szCs w:val="20"/>
                <w:lang w:val="lt-LT"/>
              </w:rPr>
              <w:t>) jungtys, pagamintas iš nerūdijančio plieno arba lygiavertės medžiagos.</w:t>
            </w:r>
          </w:p>
          <w:p w14:paraId="59A72378" w14:textId="5F5B7760" w:rsidR="001007F6" w:rsidRPr="00176A69" w:rsidRDefault="001007F6" w:rsidP="003F7179">
            <w:pPr>
              <w:pStyle w:val="xmsonormal"/>
              <w:spacing w:before="0" w:beforeAutospacing="0" w:after="0" w:afterAutospacing="0" w:line="276" w:lineRule="auto"/>
              <w:jc w:val="both"/>
              <w:textAlignment w:val="baseline"/>
              <w:rPr>
                <w:sz w:val="22"/>
                <w:szCs w:val="22"/>
                <w:bdr w:val="none" w:sz="0" w:space="0" w:color="auto" w:frame="1"/>
                <w:lang w:val="lt-LT"/>
              </w:rPr>
            </w:pPr>
            <w:r w:rsidRPr="00176A69">
              <w:rPr>
                <w:noProof/>
                <w:color w:val="000000"/>
                <w:sz w:val="20"/>
                <w:szCs w:val="20"/>
                <w:bdr w:val="none" w:sz="0" w:space="0" w:color="auto" w:frame="1"/>
                <w:lang w:val="lt-LT"/>
              </w:rPr>
              <w:drawing>
                <wp:inline distT="0" distB="0" distL="0" distR="0" wp14:anchorId="5E17D749" wp14:editId="405E67E8">
                  <wp:extent cx="1359673" cy="1286738"/>
                  <wp:effectExtent l="0" t="0" r="0" b="8890"/>
                  <wp:docPr id="3057949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5379" cy="1292138"/>
                          </a:xfrm>
                          <a:prstGeom prst="rect">
                            <a:avLst/>
                          </a:prstGeom>
                          <a:noFill/>
                          <a:ln>
                            <a:noFill/>
                          </a:ln>
                        </pic:spPr>
                      </pic:pic>
                    </a:graphicData>
                  </a:graphic>
                </wp:inline>
              </w:drawing>
            </w:r>
          </w:p>
        </w:tc>
        <w:tc>
          <w:tcPr>
            <w:tcW w:w="2614" w:type="dxa"/>
          </w:tcPr>
          <w:p w14:paraId="7C088B01" w14:textId="77777777"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
        </w:tc>
      </w:tr>
      <w:tr w:rsidR="003F7179" w:rsidRPr="00176A69" w14:paraId="655A181E" w14:textId="77777777" w:rsidTr="003F7179">
        <w:tc>
          <w:tcPr>
            <w:tcW w:w="562" w:type="dxa"/>
          </w:tcPr>
          <w:p w14:paraId="4ACFE72E" w14:textId="77777777" w:rsidR="003F7179" w:rsidRPr="00176A69" w:rsidRDefault="003F7179" w:rsidP="003F7179">
            <w:pPr>
              <w:pStyle w:val="xmsonormal"/>
              <w:numPr>
                <w:ilvl w:val="0"/>
                <w:numId w:val="7"/>
              </w:numPr>
              <w:spacing w:before="0" w:beforeAutospacing="0" w:after="0" w:afterAutospacing="0" w:line="276" w:lineRule="auto"/>
              <w:jc w:val="both"/>
              <w:textAlignment w:val="baseline"/>
              <w:rPr>
                <w:sz w:val="22"/>
                <w:szCs w:val="22"/>
                <w:bdr w:val="none" w:sz="0" w:space="0" w:color="auto" w:frame="1"/>
                <w:lang w:val="lt-LT"/>
              </w:rPr>
            </w:pPr>
          </w:p>
        </w:tc>
        <w:tc>
          <w:tcPr>
            <w:tcW w:w="1418" w:type="dxa"/>
          </w:tcPr>
          <w:p w14:paraId="24E49DDD" w14:textId="0FE74F0A" w:rsidR="003F7179" w:rsidRPr="00176A69" w:rsidRDefault="003F7179" w:rsidP="003F7179">
            <w:pPr>
              <w:pStyle w:val="xmsonormal"/>
              <w:spacing w:before="0" w:beforeAutospacing="0" w:after="0" w:afterAutospacing="0" w:line="276" w:lineRule="auto"/>
              <w:textAlignment w:val="baseline"/>
              <w:rPr>
                <w:sz w:val="22"/>
                <w:szCs w:val="22"/>
                <w:bdr w:val="none" w:sz="0" w:space="0" w:color="auto" w:frame="1"/>
                <w:lang w:val="lt-LT"/>
              </w:rPr>
            </w:pPr>
            <w:r w:rsidRPr="00176A69">
              <w:rPr>
                <w:color w:val="000000"/>
                <w:sz w:val="20"/>
                <w:szCs w:val="20"/>
                <w:lang w:val="lt-LT"/>
              </w:rPr>
              <w:t>Jungtis</w:t>
            </w:r>
          </w:p>
        </w:tc>
        <w:tc>
          <w:tcPr>
            <w:tcW w:w="841" w:type="dxa"/>
            <w:vAlign w:val="center"/>
          </w:tcPr>
          <w:p w14:paraId="7188EC11" w14:textId="2D55F0F4" w:rsidR="003F7179" w:rsidRPr="00176A69" w:rsidRDefault="003F7179" w:rsidP="003F7179">
            <w:pPr>
              <w:pStyle w:val="xmsonormal"/>
              <w:spacing w:before="0" w:beforeAutospacing="0" w:after="0" w:afterAutospacing="0" w:line="276" w:lineRule="auto"/>
              <w:jc w:val="center"/>
              <w:textAlignment w:val="baseline"/>
              <w:rPr>
                <w:sz w:val="22"/>
                <w:szCs w:val="22"/>
                <w:bdr w:val="none" w:sz="0" w:space="0" w:color="auto" w:frame="1"/>
                <w:lang w:val="lt-LT"/>
              </w:rPr>
            </w:pPr>
            <w:r w:rsidRPr="00176A69">
              <w:rPr>
                <w:color w:val="000000"/>
                <w:sz w:val="20"/>
                <w:szCs w:val="20"/>
                <w:lang w:val="lt-LT"/>
              </w:rPr>
              <w:t>1</w:t>
            </w:r>
          </w:p>
        </w:tc>
        <w:tc>
          <w:tcPr>
            <w:tcW w:w="4829" w:type="dxa"/>
          </w:tcPr>
          <w:p w14:paraId="20D0C963" w14:textId="77777777" w:rsidR="003F7179" w:rsidRPr="00176A69" w:rsidRDefault="003F7179" w:rsidP="003F7179">
            <w:pPr>
              <w:pStyle w:val="xmsonormal"/>
              <w:spacing w:before="0" w:beforeAutospacing="0" w:after="0" w:afterAutospacing="0" w:line="276" w:lineRule="auto"/>
              <w:jc w:val="both"/>
              <w:textAlignment w:val="baseline"/>
              <w:rPr>
                <w:color w:val="000000"/>
                <w:sz w:val="20"/>
                <w:szCs w:val="20"/>
                <w:lang w:val="lt-LT"/>
              </w:rPr>
            </w:pPr>
            <w:r w:rsidRPr="00176A69">
              <w:rPr>
                <w:color w:val="000000"/>
                <w:sz w:val="20"/>
                <w:szCs w:val="20"/>
                <w:lang w:val="lt-LT"/>
              </w:rPr>
              <w:t>Kateterio jungtis kūgio formos Ø3,0 / 9,0mm, pagamintas iš nerūdijančio plieno arba lygiavertės medžiagos.</w:t>
            </w:r>
          </w:p>
          <w:p w14:paraId="2CD53EA4" w14:textId="2684BD4C" w:rsidR="001007F6" w:rsidRPr="00176A69" w:rsidRDefault="001007F6" w:rsidP="003F7179">
            <w:pPr>
              <w:pStyle w:val="xmsonormal"/>
              <w:spacing w:before="0" w:beforeAutospacing="0" w:after="0" w:afterAutospacing="0" w:line="276" w:lineRule="auto"/>
              <w:jc w:val="both"/>
              <w:textAlignment w:val="baseline"/>
              <w:rPr>
                <w:sz w:val="22"/>
                <w:szCs w:val="22"/>
                <w:bdr w:val="none" w:sz="0" w:space="0" w:color="auto" w:frame="1"/>
                <w:lang w:val="lt-LT"/>
              </w:rPr>
            </w:pPr>
            <w:r w:rsidRPr="00176A69">
              <w:rPr>
                <w:noProof/>
                <w:color w:val="000000"/>
                <w:sz w:val="20"/>
                <w:szCs w:val="20"/>
                <w:bdr w:val="none" w:sz="0" w:space="0" w:color="auto" w:frame="1"/>
                <w:lang w:val="lt-LT"/>
              </w:rPr>
              <w:drawing>
                <wp:inline distT="0" distB="0" distL="0" distR="0" wp14:anchorId="70A09608" wp14:editId="007BC016">
                  <wp:extent cx="1216660" cy="1717675"/>
                  <wp:effectExtent l="0" t="0" r="2540" b="0"/>
                  <wp:docPr id="12705243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6660" cy="1717675"/>
                          </a:xfrm>
                          <a:prstGeom prst="rect">
                            <a:avLst/>
                          </a:prstGeom>
                          <a:noFill/>
                          <a:ln>
                            <a:noFill/>
                          </a:ln>
                        </pic:spPr>
                      </pic:pic>
                    </a:graphicData>
                  </a:graphic>
                </wp:inline>
              </w:drawing>
            </w:r>
          </w:p>
        </w:tc>
        <w:tc>
          <w:tcPr>
            <w:tcW w:w="2614" w:type="dxa"/>
          </w:tcPr>
          <w:p w14:paraId="0BD0D3CD" w14:textId="77777777" w:rsidR="003F7179" w:rsidRPr="00176A69" w:rsidRDefault="003F7179" w:rsidP="003F7179">
            <w:pPr>
              <w:pStyle w:val="xmsonormal"/>
              <w:spacing w:before="0" w:beforeAutospacing="0" w:after="0" w:afterAutospacing="0" w:line="276" w:lineRule="auto"/>
              <w:jc w:val="both"/>
              <w:textAlignment w:val="baseline"/>
              <w:rPr>
                <w:sz w:val="22"/>
                <w:szCs w:val="22"/>
                <w:bdr w:val="none" w:sz="0" w:space="0" w:color="auto" w:frame="1"/>
                <w:lang w:val="lt-LT"/>
              </w:rPr>
            </w:pPr>
          </w:p>
        </w:tc>
      </w:tr>
    </w:tbl>
    <w:p w14:paraId="23A3BCF2" w14:textId="77777777" w:rsidR="003F7179" w:rsidRPr="00176A69" w:rsidRDefault="003F7179" w:rsidP="001F64F8">
      <w:pPr>
        <w:pStyle w:val="xmsonormal"/>
        <w:shd w:val="clear" w:color="auto" w:fill="FFFFFF"/>
        <w:spacing w:before="0" w:beforeAutospacing="0" w:after="0" w:afterAutospacing="0" w:line="276" w:lineRule="auto"/>
        <w:ind w:left="-851"/>
        <w:jc w:val="both"/>
        <w:textAlignment w:val="baseline"/>
        <w:rPr>
          <w:sz w:val="22"/>
          <w:szCs w:val="22"/>
          <w:bdr w:val="none" w:sz="0" w:space="0" w:color="auto" w:frame="1"/>
          <w:lang w:val="lt-LT"/>
        </w:rPr>
      </w:pPr>
    </w:p>
    <w:p w14:paraId="24B9956A" w14:textId="77777777" w:rsidR="003F7179" w:rsidRPr="003F7179" w:rsidRDefault="003F7179">
      <w:pPr>
        <w:rPr>
          <w:b/>
          <w:sz w:val="28"/>
          <w:szCs w:val="28"/>
        </w:rPr>
      </w:pPr>
    </w:p>
    <w:sectPr w:rsidR="003F7179" w:rsidRPr="003F7179" w:rsidSect="00987848">
      <w:pgSz w:w="11906" w:h="16838"/>
      <w:pgMar w:top="568"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471EB"/>
    <w:multiLevelType w:val="hybridMultilevel"/>
    <w:tmpl w:val="EE4C8F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1622AE5"/>
    <w:multiLevelType w:val="hybridMultilevel"/>
    <w:tmpl w:val="7CC27AF4"/>
    <w:lvl w:ilvl="0" w:tplc="2E3E5E68">
      <w:start w:val="1"/>
      <w:numFmt w:val="decimal"/>
      <w:lvlText w:val="%1."/>
      <w:lvlJc w:val="left"/>
      <w:pPr>
        <w:tabs>
          <w:tab w:val="num" w:pos="360"/>
        </w:tabs>
        <w:ind w:left="340" w:hanging="340"/>
      </w:p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32E12FD6"/>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 w15:restartNumberingAfterBreak="0">
    <w:nsid w:val="3D42582C"/>
    <w:multiLevelType w:val="hybridMultilevel"/>
    <w:tmpl w:val="5AC471FE"/>
    <w:lvl w:ilvl="0" w:tplc="4A94A05C">
      <w:start w:val="1"/>
      <w:numFmt w:val="decimal"/>
      <w:lvlText w:val="%1."/>
      <w:lvlJc w:val="left"/>
      <w:pPr>
        <w:tabs>
          <w:tab w:val="num" w:pos="360"/>
        </w:tabs>
        <w:ind w:left="360" w:hanging="36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4" w15:restartNumberingAfterBreak="0">
    <w:nsid w:val="41B45C5E"/>
    <w:multiLevelType w:val="hybridMultilevel"/>
    <w:tmpl w:val="B69C09A0"/>
    <w:lvl w:ilvl="0" w:tplc="A64AD84A">
      <w:start w:val="1"/>
      <w:numFmt w:val="decimal"/>
      <w:lvlText w:val="%1."/>
      <w:lvlJc w:val="center"/>
      <w:pPr>
        <w:ind w:left="441"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5" w15:restartNumberingAfterBreak="0">
    <w:nsid w:val="6C233925"/>
    <w:multiLevelType w:val="hybridMultilevel"/>
    <w:tmpl w:val="DEC01ED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6DBD4493"/>
    <w:multiLevelType w:val="hybridMultilevel"/>
    <w:tmpl w:val="9656FCD4"/>
    <w:lvl w:ilvl="0" w:tplc="2E3E5E68">
      <w:start w:val="1"/>
      <w:numFmt w:val="decimal"/>
      <w:lvlText w:val="%1."/>
      <w:lvlJc w:val="left"/>
      <w:pPr>
        <w:tabs>
          <w:tab w:val="num" w:pos="360"/>
        </w:tabs>
        <w:ind w:left="340" w:hanging="340"/>
      </w:pPr>
    </w:lvl>
    <w:lvl w:ilvl="1" w:tplc="4A94A05C">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31399765">
    <w:abstractNumId w:val="4"/>
  </w:num>
  <w:num w:numId="2" w16cid:durableId="17611743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8749552">
    <w:abstractNumId w:val="6"/>
  </w:num>
  <w:num w:numId="4" w16cid:durableId="1367750275">
    <w:abstractNumId w:val="3"/>
  </w:num>
  <w:num w:numId="5" w16cid:durableId="1952739286">
    <w:abstractNumId w:val="0"/>
  </w:num>
  <w:num w:numId="6" w16cid:durableId="627513194">
    <w:abstractNumId w:val="2"/>
  </w:num>
  <w:num w:numId="7" w16cid:durableId="10479910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4DE"/>
    <w:rsid w:val="000016F0"/>
    <w:rsid w:val="000248E2"/>
    <w:rsid w:val="000327C9"/>
    <w:rsid w:val="0004713D"/>
    <w:rsid w:val="00051123"/>
    <w:rsid w:val="000651D2"/>
    <w:rsid w:val="00073DDE"/>
    <w:rsid w:val="00082B00"/>
    <w:rsid w:val="00083104"/>
    <w:rsid w:val="000855B8"/>
    <w:rsid w:val="000B68FE"/>
    <w:rsid w:val="000C1C1E"/>
    <w:rsid w:val="000D5E31"/>
    <w:rsid w:val="000D7309"/>
    <w:rsid w:val="000E3AFF"/>
    <w:rsid w:val="001007F6"/>
    <w:rsid w:val="00134742"/>
    <w:rsid w:val="001349F1"/>
    <w:rsid w:val="00135B08"/>
    <w:rsid w:val="00142CE1"/>
    <w:rsid w:val="001439DF"/>
    <w:rsid w:val="00150EBF"/>
    <w:rsid w:val="00151911"/>
    <w:rsid w:val="00152984"/>
    <w:rsid w:val="001606D9"/>
    <w:rsid w:val="001676EA"/>
    <w:rsid w:val="001735F3"/>
    <w:rsid w:val="00176A69"/>
    <w:rsid w:val="00176F8C"/>
    <w:rsid w:val="001909E7"/>
    <w:rsid w:val="001950FE"/>
    <w:rsid w:val="001A60C8"/>
    <w:rsid w:val="001C1C09"/>
    <w:rsid w:val="001C3DD8"/>
    <w:rsid w:val="001E17F3"/>
    <w:rsid w:val="001E326B"/>
    <w:rsid w:val="001E56E2"/>
    <w:rsid w:val="001F64F8"/>
    <w:rsid w:val="00203155"/>
    <w:rsid w:val="0022603F"/>
    <w:rsid w:val="00237566"/>
    <w:rsid w:val="00254AE5"/>
    <w:rsid w:val="00256E97"/>
    <w:rsid w:val="0026091D"/>
    <w:rsid w:val="00262B8D"/>
    <w:rsid w:val="0026687C"/>
    <w:rsid w:val="002736D3"/>
    <w:rsid w:val="002768B8"/>
    <w:rsid w:val="002773C4"/>
    <w:rsid w:val="00286C2E"/>
    <w:rsid w:val="002914E0"/>
    <w:rsid w:val="002A0586"/>
    <w:rsid w:val="002A5292"/>
    <w:rsid w:val="002D26F9"/>
    <w:rsid w:val="003170E3"/>
    <w:rsid w:val="00362ED9"/>
    <w:rsid w:val="003844DE"/>
    <w:rsid w:val="00384950"/>
    <w:rsid w:val="003A022D"/>
    <w:rsid w:val="003A6B4B"/>
    <w:rsid w:val="003A768E"/>
    <w:rsid w:val="003B5AC7"/>
    <w:rsid w:val="003C749C"/>
    <w:rsid w:val="003D1FB7"/>
    <w:rsid w:val="003D63F5"/>
    <w:rsid w:val="003E57A3"/>
    <w:rsid w:val="003E5D69"/>
    <w:rsid w:val="003E7722"/>
    <w:rsid w:val="003F7179"/>
    <w:rsid w:val="00460D49"/>
    <w:rsid w:val="00462E6B"/>
    <w:rsid w:val="00467E81"/>
    <w:rsid w:val="0049394B"/>
    <w:rsid w:val="004C6F99"/>
    <w:rsid w:val="00535F42"/>
    <w:rsid w:val="005429FB"/>
    <w:rsid w:val="00543868"/>
    <w:rsid w:val="00544A1C"/>
    <w:rsid w:val="00556922"/>
    <w:rsid w:val="00561D7A"/>
    <w:rsid w:val="0058392B"/>
    <w:rsid w:val="0059415D"/>
    <w:rsid w:val="005A24F3"/>
    <w:rsid w:val="005A33CA"/>
    <w:rsid w:val="005D2DC9"/>
    <w:rsid w:val="005F07D5"/>
    <w:rsid w:val="00606EE0"/>
    <w:rsid w:val="0061244C"/>
    <w:rsid w:val="00635223"/>
    <w:rsid w:val="00665F5F"/>
    <w:rsid w:val="00680619"/>
    <w:rsid w:val="00693869"/>
    <w:rsid w:val="006978B9"/>
    <w:rsid w:val="006A1EDD"/>
    <w:rsid w:val="006B48EB"/>
    <w:rsid w:val="006C2698"/>
    <w:rsid w:val="006C3E85"/>
    <w:rsid w:val="006C571A"/>
    <w:rsid w:val="006C7331"/>
    <w:rsid w:val="00707384"/>
    <w:rsid w:val="00713694"/>
    <w:rsid w:val="0074122F"/>
    <w:rsid w:val="0074238A"/>
    <w:rsid w:val="007626B8"/>
    <w:rsid w:val="007A2C19"/>
    <w:rsid w:val="007A48D4"/>
    <w:rsid w:val="007D7DDB"/>
    <w:rsid w:val="007F43D0"/>
    <w:rsid w:val="00807C19"/>
    <w:rsid w:val="00813257"/>
    <w:rsid w:val="00822E57"/>
    <w:rsid w:val="008337FE"/>
    <w:rsid w:val="00834EA2"/>
    <w:rsid w:val="008755F6"/>
    <w:rsid w:val="008A4142"/>
    <w:rsid w:val="008F1DD0"/>
    <w:rsid w:val="00912784"/>
    <w:rsid w:val="00935922"/>
    <w:rsid w:val="00935A97"/>
    <w:rsid w:val="00944296"/>
    <w:rsid w:val="0095050F"/>
    <w:rsid w:val="00960658"/>
    <w:rsid w:val="00967343"/>
    <w:rsid w:val="0098656A"/>
    <w:rsid w:val="00987848"/>
    <w:rsid w:val="00993586"/>
    <w:rsid w:val="009A311D"/>
    <w:rsid w:val="009A474E"/>
    <w:rsid w:val="009A5FA3"/>
    <w:rsid w:val="009B74D9"/>
    <w:rsid w:val="009B7703"/>
    <w:rsid w:val="009E10E9"/>
    <w:rsid w:val="009F5884"/>
    <w:rsid w:val="00A07CF2"/>
    <w:rsid w:val="00A22BF8"/>
    <w:rsid w:val="00A408CF"/>
    <w:rsid w:val="00A642BA"/>
    <w:rsid w:val="00A778CA"/>
    <w:rsid w:val="00A8401B"/>
    <w:rsid w:val="00AA4ECA"/>
    <w:rsid w:val="00AD7D0F"/>
    <w:rsid w:val="00B61CE4"/>
    <w:rsid w:val="00B9432A"/>
    <w:rsid w:val="00BB3108"/>
    <w:rsid w:val="00BC0F39"/>
    <w:rsid w:val="00BE7D91"/>
    <w:rsid w:val="00C50508"/>
    <w:rsid w:val="00C958F4"/>
    <w:rsid w:val="00CA0FB9"/>
    <w:rsid w:val="00CA2016"/>
    <w:rsid w:val="00CC6B32"/>
    <w:rsid w:val="00CC7332"/>
    <w:rsid w:val="00CD6320"/>
    <w:rsid w:val="00CE231E"/>
    <w:rsid w:val="00CE5900"/>
    <w:rsid w:val="00CF36DF"/>
    <w:rsid w:val="00D2133B"/>
    <w:rsid w:val="00D4202D"/>
    <w:rsid w:val="00D50073"/>
    <w:rsid w:val="00D53461"/>
    <w:rsid w:val="00D54260"/>
    <w:rsid w:val="00D67AA2"/>
    <w:rsid w:val="00D74264"/>
    <w:rsid w:val="00D80190"/>
    <w:rsid w:val="00DA61CF"/>
    <w:rsid w:val="00DA640D"/>
    <w:rsid w:val="00DC7A68"/>
    <w:rsid w:val="00DF772D"/>
    <w:rsid w:val="00E07688"/>
    <w:rsid w:val="00E158FA"/>
    <w:rsid w:val="00E177AF"/>
    <w:rsid w:val="00E22B76"/>
    <w:rsid w:val="00E3463A"/>
    <w:rsid w:val="00E41C1B"/>
    <w:rsid w:val="00E610B9"/>
    <w:rsid w:val="00EA3653"/>
    <w:rsid w:val="00EA36B4"/>
    <w:rsid w:val="00EB16B5"/>
    <w:rsid w:val="00EB65CC"/>
    <w:rsid w:val="00EE6F7F"/>
    <w:rsid w:val="00F30485"/>
    <w:rsid w:val="00F3130B"/>
    <w:rsid w:val="00F52884"/>
    <w:rsid w:val="00F905D6"/>
    <w:rsid w:val="00FA5DF9"/>
    <w:rsid w:val="00FB7EC3"/>
    <w:rsid w:val="00FD40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E2D06"/>
  <w15:chartTrackingRefBased/>
  <w15:docId w15:val="{323653D9-9A22-49FA-A3A7-B367488C2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108"/>
    <w:pPr>
      <w:spacing w:after="200" w:line="276" w:lineRule="auto"/>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B3108"/>
    <w:pPr>
      <w:ind w:left="720"/>
      <w:contextualSpacing/>
    </w:pPr>
  </w:style>
  <w:style w:type="paragraph" w:styleId="NoSpacing">
    <w:name w:val="No Spacing"/>
    <w:qFormat/>
    <w:rsid w:val="00C958F4"/>
    <w:rPr>
      <w:rFonts w:ascii="Calibri" w:eastAsia="Calibri" w:hAnsi="Calibri" w:cs="Times New Roman"/>
      <w:sz w:val="22"/>
      <w:lang w:val="en-US"/>
    </w:rPr>
  </w:style>
  <w:style w:type="paragraph" w:styleId="NormalWeb">
    <w:name w:val="Normal (Web)"/>
    <w:basedOn w:val="Normal"/>
    <w:uiPriority w:val="99"/>
    <w:unhideWhenUsed/>
    <w:rsid w:val="003C749C"/>
    <w:pPr>
      <w:spacing w:before="100" w:beforeAutospacing="1" w:after="100" w:afterAutospacing="1" w:line="240" w:lineRule="auto"/>
    </w:pPr>
    <w:rPr>
      <w:rFonts w:eastAsia="Times New Roman"/>
      <w:szCs w:val="24"/>
      <w:lang w:eastAsia="lt-LT"/>
    </w:rPr>
  </w:style>
  <w:style w:type="paragraph" w:customStyle="1" w:styleId="xmsonormal">
    <w:name w:val="x_msonormal"/>
    <w:basedOn w:val="Normal"/>
    <w:rsid w:val="001606D9"/>
    <w:pPr>
      <w:spacing w:before="100" w:beforeAutospacing="1" w:after="100" w:afterAutospacing="1" w:line="240" w:lineRule="auto"/>
    </w:pPr>
    <w:rPr>
      <w:rFonts w:eastAsia="Times New Roman"/>
      <w:szCs w:val="24"/>
      <w:lang w:val="en-GB" w:eastAsia="en-GB"/>
    </w:rPr>
  </w:style>
  <w:style w:type="paragraph" w:customStyle="1" w:styleId="xxmsonormal">
    <w:name w:val="x_xmsonormal"/>
    <w:basedOn w:val="Normal"/>
    <w:rsid w:val="00CE231E"/>
    <w:pPr>
      <w:spacing w:before="100" w:beforeAutospacing="1" w:after="100" w:afterAutospacing="1" w:line="240" w:lineRule="auto"/>
    </w:pPr>
    <w:rPr>
      <w:rFonts w:eastAsia="Times New Roman"/>
      <w:szCs w:val="24"/>
      <w:lang w:val="en-GB" w:eastAsia="en-GB"/>
    </w:rPr>
  </w:style>
  <w:style w:type="character" w:styleId="Hyperlink">
    <w:name w:val="Hyperlink"/>
    <w:basedOn w:val="DefaultParagraphFont"/>
    <w:uiPriority w:val="99"/>
    <w:unhideWhenUsed/>
    <w:rsid w:val="00F30485"/>
    <w:rPr>
      <w:color w:val="0563C1" w:themeColor="hyperlink"/>
      <w:u w:val="single"/>
    </w:rPr>
  </w:style>
  <w:style w:type="paragraph" w:styleId="BalloonText">
    <w:name w:val="Balloon Text"/>
    <w:basedOn w:val="Normal"/>
    <w:link w:val="BalloonTextChar"/>
    <w:uiPriority w:val="99"/>
    <w:semiHidden/>
    <w:unhideWhenUsed/>
    <w:rsid w:val="003D1FB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1FB7"/>
    <w:rPr>
      <w:rFonts w:ascii="Segoe UI" w:eastAsia="Calibri" w:hAnsi="Segoe UI" w:cs="Segoe UI"/>
      <w:sz w:val="18"/>
      <w:szCs w:val="18"/>
    </w:rPr>
  </w:style>
  <w:style w:type="character" w:styleId="FollowedHyperlink">
    <w:name w:val="FollowedHyperlink"/>
    <w:basedOn w:val="DefaultParagraphFont"/>
    <w:uiPriority w:val="99"/>
    <w:semiHidden/>
    <w:unhideWhenUsed/>
    <w:rsid w:val="003E57A3"/>
    <w:rPr>
      <w:color w:val="954F72" w:themeColor="followedHyperlink"/>
      <w:u w:val="single"/>
    </w:rPr>
  </w:style>
  <w:style w:type="paragraph" w:customStyle="1" w:styleId="Heading">
    <w:name w:val="Heading"/>
    <w:next w:val="Normal"/>
    <w:qFormat/>
    <w:rsid w:val="00D54260"/>
    <w:pPr>
      <w:outlineLvl w:val="0"/>
    </w:pPr>
    <w:rPr>
      <w:rFonts w:eastAsia="Arial Unicode MS" w:cs="Arial Unicode MS"/>
      <w:b/>
      <w:bCs/>
      <w:caps/>
      <w:color w:val="434343"/>
      <w:spacing w:val="4"/>
      <w:sz w:val="22"/>
      <w:lang w:val="en-US"/>
    </w:rPr>
  </w:style>
  <w:style w:type="paragraph" w:customStyle="1" w:styleId="Body2">
    <w:name w:val="Body 2"/>
    <w:rsid w:val="00D54260"/>
    <w:pPr>
      <w:suppressAutoHyphens/>
      <w:spacing w:after="40"/>
      <w:jc w:val="both"/>
    </w:pPr>
    <w:rPr>
      <w:rFonts w:eastAsia="Arial Unicode MS" w:cs="Arial Unicode MS"/>
      <w:color w:val="000000"/>
      <w:sz w:val="22"/>
      <w:lang w:val="en-US"/>
    </w:rPr>
  </w:style>
  <w:style w:type="table" w:styleId="TableGrid">
    <w:name w:val="Table Grid"/>
    <w:basedOn w:val="TableNormal"/>
    <w:uiPriority w:val="39"/>
    <w:rsid w:val="003F71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636302">
      <w:bodyDiv w:val="1"/>
      <w:marLeft w:val="0"/>
      <w:marRight w:val="0"/>
      <w:marTop w:val="0"/>
      <w:marBottom w:val="0"/>
      <w:divBdr>
        <w:top w:val="none" w:sz="0" w:space="0" w:color="auto"/>
        <w:left w:val="none" w:sz="0" w:space="0" w:color="auto"/>
        <w:bottom w:val="none" w:sz="0" w:space="0" w:color="auto"/>
        <w:right w:val="none" w:sz="0" w:space="0" w:color="auto"/>
      </w:divBdr>
    </w:div>
    <w:div w:id="966594198">
      <w:bodyDiv w:val="1"/>
      <w:marLeft w:val="0"/>
      <w:marRight w:val="0"/>
      <w:marTop w:val="0"/>
      <w:marBottom w:val="0"/>
      <w:divBdr>
        <w:top w:val="none" w:sz="0" w:space="0" w:color="auto"/>
        <w:left w:val="none" w:sz="0" w:space="0" w:color="auto"/>
        <w:bottom w:val="none" w:sz="0" w:space="0" w:color="auto"/>
        <w:right w:val="none" w:sz="0" w:space="0" w:color="auto"/>
      </w:divBdr>
    </w:div>
    <w:div w:id="1126193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8CFB4-96E9-4009-BBC0-6FA261BF6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5</Pages>
  <Words>7406</Words>
  <Characters>4222</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Rokas Bedalis</dc:creator>
  <cp:keywords/>
  <dc:description/>
  <cp:lastModifiedBy>Rokas Bedalis</cp:lastModifiedBy>
  <cp:revision>109</cp:revision>
  <cp:lastPrinted>2021-10-27T11:32:00Z</cp:lastPrinted>
  <dcterms:created xsi:type="dcterms:W3CDTF">2021-07-30T15:13:00Z</dcterms:created>
  <dcterms:modified xsi:type="dcterms:W3CDTF">2025-03-28T13:52:00Z</dcterms:modified>
</cp:coreProperties>
</file>